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1"/>
        <w:rPr>
          <w:rFonts w:ascii="Times New Roman"/>
        </w:rPr>
      </w:pPr>
    </w:p>
    <w:p>
      <w:pPr>
        <w:spacing w:before="94"/>
        <w:ind w:left="312" w:right="0" w:firstLine="0"/>
        <w:jc w:val="left"/>
        <w:rPr>
          <w:rFonts w:ascii="Arial"/>
          <w:b/>
          <w:sz w:val="18"/>
        </w:rPr>
      </w:pPr>
      <w:r>
        <w:rPr/>
        <w:drawing>
          <wp:anchor distT="0" distB="0" distL="0" distR="0" allowOverlap="1" layoutInCell="1" locked="0" behindDoc="0" simplePos="0" relativeHeight="1048">
            <wp:simplePos x="0" y="0"/>
            <wp:positionH relativeFrom="page">
              <wp:posOffset>5364479</wp:posOffset>
            </wp:positionH>
            <wp:positionV relativeFrom="paragraph">
              <wp:posOffset>-458419</wp:posOffset>
            </wp:positionV>
            <wp:extent cx="1725293" cy="636167"/>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725293" cy="636167"/>
                    </a:xfrm>
                    <a:prstGeom prst="rect">
                      <a:avLst/>
                    </a:prstGeom>
                  </pic:spPr>
                </pic:pic>
              </a:graphicData>
            </a:graphic>
          </wp:anchor>
        </w:drawing>
      </w:r>
      <w:r>
        <w:rPr>
          <w:rFonts w:ascii="Arial"/>
          <w:b/>
          <w:color w:val="5D0025"/>
          <w:sz w:val="18"/>
        </w:rPr>
        <w:t>TEXAS 4-H YOUTH DEVELOPMENT</w:t>
      </w:r>
    </w:p>
    <w:p>
      <w:pPr>
        <w:pStyle w:val="BodyText"/>
        <w:spacing w:before="4"/>
        <w:rPr>
          <w:rFonts w:ascii="Arial"/>
          <w:b/>
          <w:sz w:val="29"/>
        </w:rPr>
      </w:pPr>
    </w:p>
    <w:p>
      <w:pPr>
        <w:spacing w:before="1"/>
        <w:ind w:left="312" w:right="0" w:firstLine="0"/>
        <w:jc w:val="left"/>
        <w:rPr>
          <w:sz w:val="21"/>
        </w:rPr>
      </w:pPr>
      <w:r>
        <w:rPr>
          <w:sz w:val="21"/>
        </w:rPr>
        <w:t>February 4,</w:t>
      </w:r>
      <w:r>
        <w:rPr>
          <w:spacing w:val="-10"/>
          <w:sz w:val="21"/>
        </w:rPr>
        <w:t> </w:t>
      </w:r>
      <w:r>
        <w:rPr>
          <w:sz w:val="21"/>
        </w:rPr>
        <w:t>2020</w:t>
      </w:r>
    </w:p>
    <w:p>
      <w:pPr>
        <w:pStyle w:val="BodyText"/>
        <w:rPr>
          <w:sz w:val="21"/>
        </w:rPr>
      </w:pPr>
    </w:p>
    <w:p>
      <w:pPr>
        <w:spacing w:before="0"/>
        <w:ind w:left="312" w:right="0" w:firstLine="0"/>
        <w:jc w:val="left"/>
        <w:rPr>
          <w:b/>
          <w:sz w:val="21"/>
        </w:rPr>
      </w:pPr>
      <w:r>
        <w:rPr>
          <w:b/>
          <w:sz w:val="21"/>
        </w:rPr>
        <w:t>MEMORANDUM</w:t>
      </w:r>
    </w:p>
    <w:p>
      <w:pPr>
        <w:pStyle w:val="BodyText"/>
        <w:spacing w:before="1"/>
        <w:rPr>
          <w:b/>
          <w:sz w:val="21"/>
        </w:rPr>
      </w:pPr>
    </w:p>
    <w:p>
      <w:pPr>
        <w:tabs>
          <w:tab w:pos="1749" w:val="left" w:leader="none"/>
        </w:tabs>
        <w:spacing w:before="0"/>
        <w:ind w:left="309" w:right="0" w:firstLine="0"/>
        <w:jc w:val="left"/>
        <w:rPr>
          <w:sz w:val="21"/>
        </w:rPr>
      </w:pPr>
      <w:r>
        <w:rPr/>
        <w:drawing>
          <wp:anchor distT="0" distB="0" distL="0" distR="0" allowOverlap="1" layoutInCell="1" locked="0" behindDoc="0" simplePos="0" relativeHeight="1096">
            <wp:simplePos x="0" y="0"/>
            <wp:positionH relativeFrom="page">
              <wp:posOffset>3903979</wp:posOffset>
            </wp:positionH>
            <wp:positionV relativeFrom="paragraph">
              <wp:posOffset>215438</wp:posOffset>
            </wp:positionV>
            <wp:extent cx="1223844" cy="444494"/>
            <wp:effectExtent l="0" t="0" r="0" b="0"/>
            <wp:wrapNone/>
            <wp:docPr id="3" name="image2.png" descr="þÿ"/>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223844" cy="444494"/>
                    </a:xfrm>
                    <a:prstGeom prst="rect">
                      <a:avLst/>
                    </a:prstGeom>
                  </pic:spPr>
                </pic:pic>
              </a:graphicData>
            </a:graphic>
          </wp:anchor>
        </w:drawing>
      </w:r>
      <w:r>
        <w:rPr>
          <w:b/>
          <w:sz w:val="21"/>
        </w:rPr>
        <w:t>TO:</w:t>
        <w:tab/>
      </w:r>
      <w:r>
        <w:rPr>
          <w:sz w:val="21"/>
        </w:rPr>
        <w:t>District 8 County Extension</w:t>
      </w:r>
      <w:r>
        <w:rPr>
          <w:spacing w:val="-11"/>
          <w:sz w:val="21"/>
        </w:rPr>
        <w:t> </w:t>
      </w:r>
      <w:r>
        <w:rPr>
          <w:sz w:val="21"/>
        </w:rPr>
        <w:t>Agents</w:t>
      </w:r>
    </w:p>
    <w:p>
      <w:pPr>
        <w:pStyle w:val="BodyText"/>
        <w:spacing w:before="11"/>
        <w:rPr>
          <w:sz w:val="20"/>
        </w:rPr>
      </w:pPr>
    </w:p>
    <w:p>
      <w:pPr>
        <w:tabs>
          <w:tab w:pos="1752" w:val="left" w:leader="none"/>
        </w:tabs>
        <w:spacing w:before="0"/>
        <w:ind w:left="309" w:right="0" w:firstLine="0"/>
        <w:jc w:val="left"/>
        <w:rPr>
          <w:sz w:val="21"/>
        </w:rPr>
      </w:pPr>
      <w:r>
        <w:rPr>
          <w:b/>
          <w:sz w:val="21"/>
        </w:rPr>
        <w:t>FROM:</w:t>
        <w:tab/>
      </w:r>
      <w:r>
        <w:rPr>
          <w:sz w:val="21"/>
        </w:rPr>
        <w:t>Donald W.</w:t>
      </w:r>
      <w:r>
        <w:rPr>
          <w:spacing w:val="-5"/>
          <w:sz w:val="21"/>
        </w:rPr>
        <w:t> </w:t>
      </w:r>
      <w:r>
        <w:rPr>
          <w:sz w:val="21"/>
        </w:rPr>
        <w:t>Kelm</w:t>
      </w:r>
    </w:p>
    <w:p>
      <w:pPr>
        <w:spacing w:before="1"/>
        <w:ind w:left="1752" w:right="0" w:firstLine="0"/>
        <w:jc w:val="left"/>
        <w:rPr>
          <w:sz w:val="21"/>
        </w:rPr>
      </w:pPr>
      <w:r>
        <w:rPr>
          <w:sz w:val="21"/>
        </w:rPr>
        <w:t>District Extension Administrator</w:t>
      </w:r>
    </w:p>
    <w:p>
      <w:pPr>
        <w:pStyle w:val="BodyText"/>
        <w:rPr>
          <w:sz w:val="21"/>
        </w:rPr>
      </w:pPr>
    </w:p>
    <w:p>
      <w:pPr>
        <w:spacing w:before="0"/>
        <w:ind w:left="1752" w:right="0" w:firstLine="0"/>
        <w:jc w:val="left"/>
        <w:rPr>
          <w:sz w:val="21"/>
        </w:rPr>
      </w:pPr>
      <w:r>
        <w:rPr/>
        <w:drawing>
          <wp:anchor distT="0" distB="0" distL="0" distR="0" allowOverlap="1" layoutInCell="1" locked="0" behindDoc="0" simplePos="0" relativeHeight="1024">
            <wp:simplePos x="0" y="0"/>
            <wp:positionH relativeFrom="page">
              <wp:posOffset>3451860</wp:posOffset>
            </wp:positionH>
            <wp:positionV relativeFrom="paragraph">
              <wp:posOffset>30829</wp:posOffset>
            </wp:positionV>
            <wp:extent cx="1195986" cy="455758"/>
            <wp:effectExtent l="0" t="0" r="0" b="0"/>
            <wp:wrapNone/>
            <wp:docPr id="5" name="image3.jpeg" descr="A drawing of a face  Description automatically generated"/>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195986" cy="455758"/>
                    </a:xfrm>
                    <a:prstGeom prst="rect">
                      <a:avLst/>
                    </a:prstGeom>
                  </pic:spPr>
                </pic:pic>
              </a:graphicData>
            </a:graphic>
          </wp:anchor>
        </w:drawing>
      </w:r>
      <w:r>
        <w:rPr>
          <w:sz w:val="21"/>
        </w:rPr>
        <w:t>Megan R. Parr</w:t>
      </w:r>
    </w:p>
    <w:p>
      <w:pPr>
        <w:spacing w:before="3"/>
        <w:ind w:left="1752" w:right="6389" w:firstLine="0"/>
        <w:jc w:val="left"/>
        <w:rPr>
          <w:sz w:val="21"/>
        </w:rPr>
      </w:pPr>
      <w:r>
        <w:rPr>
          <w:sz w:val="21"/>
        </w:rPr>
        <w:t>Extension Program Specialist 4-H Youth Development</w:t>
      </w:r>
    </w:p>
    <w:p>
      <w:pPr>
        <w:pStyle w:val="BodyText"/>
        <w:spacing w:before="11"/>
        <w:rPr>
          <w:sz w:val="20"/>
        </w:rPr>
      </w:pPr>
    </w:p>
    <w:p>
      <w:pPr>
        <w:tabs>
          <w:tab w:pos="1751" w:val="left" w:leader="none"/>
        </w:tabs>
        <w:spacing w:before="0"/>
        <w:ind w:left="309" w:right="0" w:firstLine="0"/>
        <w:jc w:val="left"/>
        <w:rPr>
          <w:sz w:val="21"/>
        </w:rPr>
      </w:pPr>
      <w:r>
        <w:rPr>
          <w:b/>
          <w:sz w:val="21"/>
        </w:rPr>
        <w:t>SUBJECT:</w:t>
        <w:tab/>
      </w:r>
      <w:r>
        <w:rPr>
          <w:sz w:val="21"/>
        </w:rPr>
        <w:t>2020 DISTRICT 8 4-H TARLETON SPRING JUDGING</w:t>
      </w:r>
      <w:r>
        <w:rPr>
          <w:spacing w:val="-2"/>
          <w:sz w:val="21"/>
        </w:rPr>
        <w:t> </w:t>
      </w:r>
      <w:r>
        <w:rPr>
          <w:sz w:val="21"/>
        </w:rPr>
        <w:t>CONTESTS</w:t>
      </w:r>
    </w:p>
    <w:p>
      <w:pPr>
        <w:pStyle w:val="BodyText"/>
        <w:spacing w:before="4"/>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5"/>
        <w:gridCol w:w="7635"/>
      </w:tblGrid>
      <w:tr>
        <w:trPr>
          <w:trHeight w:val="2252" w:hRule="atLeast"/>
        </w:trPr>
        <w:tc>
          <w:tcPr>
            <w:tcW w:w="2095" w:type="dxa"/>
            <w:tcBorders>
              <w:top w:val="single" w:sz="12" w:space="0" w:color="000000"/>
            </w:tcBorders>
          </w:tcPr>
          <w:p>
            <w:pPr>
              <w:pStyle w:val="TableParagraph"/>
              <w:spacing w:before="11"/>
              <w:ind w:left="0"/>
              <w:rPr>
                <w:sz w:val="20"/>
              </w:rPr>
            </w:pPr>
          </w:p>
          <w:p>
            <w:pPr>
              <w:pStyle w:val="TableParagraph"/>
              <w:ind w:left="28"/>
              <w:rPr>
                <w:b/>
                <w:sz w:val="22"/>
              </w:rPr>
            </w:pPr>
            <w:r>
              <w:rPr>
                <w:b/>
                <w:sz w:val="22"/>
              </w:rPr>
              <w:t>Events:</w:t>
            </w:r>
          </w:p>
        </w:tc>
        <w:tc>
          <w:tcPr>
            <w:tcW w:w="7635" w:type="dxa"/>
            <w:tcBorders>
              <w:top w:val="single" w:sz="12" w:space="0" w:color="000000"/>
            </w:tcBorders>
          </w:tcPr>
          <w:p>
            <w:pPr>
              <w:pStyle w:val="TableParagraph"/>
              <w:spacing w:before="11"/>
              <w:ind w:left="0"/>
              <w:rPr>
                <w:sz w:val="20"/>
              </w:rPr>
            </w:pPr>
          </w:p>
          <w:p>
            <w:pPr>
              <w:pStyle w:val="TableParagraph"/>
              <w:ind w:left="379"/>
              <w:rPr>
                <w:sz w:val="22"/>
              </w:rPr>
            </w:pPr>
            <w:r>
              <w:rPr>
                <w:sz w:val="22"/>
              </w:rPr>
              <w:t>Range Evaluation</w:t>
            </w:r>
          </w:p>
          <w:p>
            <w:pPr>
              <w:pStyle w:val="TableParagraph"/>
              <w:ind w:left="379" w:right="3968"/>
              <w:rPr>
                <w:sz w:val="22"/>
              </w:rPr>
            </w:pPr>
            <w:r>
              <w:rPr>
                <w:sz w:val="22"/>
              </w:rPr>
              <w:t>Range &amp; Pasture Grass Identification Wool Judging &amp; Evaluation</w:t>
            </w:r>
          </w:p>
          <w:p>
            <w:pPr>
              <w:pStyle w:val="TableParagraph"/>
              <w:spacing w:before="1"/>
              <w:ind w:left="379" w:right="4687"/>
              <w:rPr>
                <w:sz w:val="22"/>
              </w:rPr>
            </w:pPr>
            <w:r>
              <w:rPr>
                <w:sz w:val="22"/>
              </w:rPr>
              <w:t>Mohair Judging &amp; Evaluation Entomology Identification Ag Product Identification Livestock Skillathon</w:t>
            </w:r>
          </w:p>
        </w:tc>
      </w:tr>
      <w:tr>
        <w:trPr>
          <w:trHeight w:val="462" w:hRule="atLeast"/>
        </w:trPr>
        <w:tc>
          <w:tcPr>
            <w:tcW w:w="2095" w:type="dxa"/>
          </w:tcPr>
          <w:p>
            <w:pPr>
              <w:pStyle w:val="TableParagraph"/>
              <w:spacing w:before="76"/>
              <w:ind w:left="28"/>
              <w:rPr>
                <w:sz w:val="22"/>
              </w:rPr>
            </w:pPr>
            <w:r>
              <w:rPr>
                <w:b/>
                <w:sz w:val="22"/>
              </w:rPr>
              <w:t>Event Date</w:t>
            </w:r>
            <w:r>
              <w:rPr>
                <w:sz w:val="22"/>
              </w:rPr>
              <w:t>:</w:t>
            </w:r>
          </w:p>
        </w:tc>
        <w:tc>
          <w:tcPr>
            <w:tcW w:w="7635" w:type="dxa"/>
          </w:tcPr>
          <w:p>
            <w:pPr>
              <w:pStyle w:val="TableParagraph"/>
              <w:spacing w:before="76"/>
              <w:ind w:left="379"/>
              <w:rPr>
                <w:sz w:val="22"/>
              </w:rPr>
            </w:pPr>
            <w:r>
              <w:rPr>
                <w:sz w:val="22"/>
              </w:rPr>
              <w:t>Friday, April 3, 2020</w:t>
            </w:r>
          </w:p>
        </w:tc>
      </w:tr>
      <w:tr>
        <w:trPr>
          <w:trHeight w:val="2344" w:hRule="atLeast"/>
        </w:trPr>
        <w:tc>
          <w:tcPr>
            <w:tcW w:w="2095" w:type="dxa"/>
          </w:tcPr>
          <w:p>
            <w:pPr>
              <w:pStyle w:val="TableParagraph"/>
              <w:spacing w:before="77"/>
              <w:ind w:left="29"/>
              <w:rPr>
                <w:sz w:val="22"/>
              </w:rPr>
            </w:pPr>
            <w:r>
              <w:rPr>
                <w:b/>
                <w:sz w:val="22"/>
              </w:rPr>
              <w:t>Location</w:t>
            </w:r>
            <w:r>
              <w:rPr>
                <w:sz w:val="22"/>
              </w:rPr>
              <w:t>:</w:t>
            </w:r>
          </w:p>
        </w:tc>
        <w:tc>
          <w:tcPr>
            <w:tcW w:w="7635" w:type="dxa"/>
          </w:tcPr>
          <w:p>
            <w:pPr>
              <w:pStyle w:val="TableParagraph"/>
              <w:spacing w:before="77"/>
              <w:ind w:left="379" w:right="5016"/>
              <w:rPr>
                <w:sz w:val="22"/>
              </w:rPr>
            </w:pPr>
            <w:r>
              <w:rPr>
                <w:sz w:val="22"/>
              </w:rPr>
              <w:t>Tarleton State University Agricultural Center</w:t>
            </w:r>
          </w:p>
          <w:p>
            <w:pPr>
              <w:pStyle w:val="TableParagraph"/>
              <w:ind w:left="379" w:right="5227"/>
              <w:rPr>
                <w:sz w:val="22"/>
              </w:rPr>
            </w:pPr>
            <w:r>
              <w:rPr>
                <w:sz w:val="22"/>
              </w:rPr>
              <w:t>Ag Mechanics Building County Road 518</w:t>
            </w:r>
          </w:p>
          <w:p>
            <w:pPr>
              <w:pStyle w:val="TableParagraph"/>
              <w:spacing w:before="1"/>
              <w:ind w:left="379"/>
              <w:rPr>
                <w:sz w:val="22"/>
              </w:rPr>
            </w:pPr>
            <w:r>
              <w:rPr>
                <w:sz w:val="22"/>
              </w:rPr>
              <w:t>Stephenville, TX 76401</w:t>
            </w:r>
          </w:p>
          <w:p>
            <w:pPr>
              <w:pStyle w:val="TableParagraph"/>
              <w:ind w:left="0"/>
              <w:rPr>
                <w:sz w:val="22"/>
              </w:rPr>
            </w:pPr>
          </w:p>
          <w:p>
            <w:pPr>
              <w:pStyle w:val="TableParagraph"/>
              <w:ind w:left="379" w:right="1773"/>
              <w:rPr>
                <w:sz w:val="22"/>
              </w:rPr>
            </w:pPr>
            <w:r>
              <w:rPr>
                <w:sz w:val="22"/>
              </w:rPr>
              <w:t>The GPS coordinates you can use are </w:t>
            </w:r>
            <w:hyperlink r:id="rId9">
              <w:r>
                <w:rPr>
                  <w:color w:val="0000FF"/>
                  <w:sz w:val="22"/>
                  <w:u w:val="single" w:color="0000FF"/>
                </w:rPr>
                <w:t>32.237415, -98.201903</w:t>
              </w:r>
              <w:r>
                <w:rPr>
                  <w:sz w:val="22"/>
                </w:rPr>
                <w:t>.</w:t>
              </w:r>
            </w:hyperlink>
            <w:r>
              <w:rPr>
                <w:sz w:val="22"/>
              </w:rPr>
              <w:t> </w:t>
            </w:r>
            <w:hyperlink r:id="rId9">
              <w:r>
                <w:rPr>
                  <w:color w:val="0000FF"/>
                  <w:sz w:val="22"/>
                  <w:u w:val="single" w:color="0000FF"/>
                </w:rPr>
                <w:t>https://goo.gl/maps/GKnfyxjCZBt</w:t>
              </w:r>
            </w:hyperlink>
          </w:p>
        </w:tc>
      </w:tr>
      <w:tr>
        <w:trPr>
          <w:trHeight w:val="1036" w:hRule="atLeast"/>
        </w:trPr>
        <w:tc>
          <w:tcPr>
            <w:tcW w:w="2095" w:type="dxa"/>
          </w:tcPr>
          <w:p>
            <w:pPr>
              <w:pStyle w:val="TableParagraph"/>
              <w:spacing w:before="77"/>
              <w:ind w:left="28"/>
              <w:rPr>
                <w:b/>
                <w:sz w:val="22"/>
              </w:rPr>
            </w:pPr>
            <w:r>
              <w:rPr>
                <w:b/>
                <w:sz w:val="22"/>
              </w:rPr>
              <w:t>Entry Deadline:</w:t>
            </w:r>
          </w:p>
        </w:tc>
        <w:tc>
          <w:tcPr>
            <w:tcW w:w="7635" w:type="dxa"/>
          </w:tcPr>
          <w:p>
            <w:pPr>
              <w:pStyle w:val="TableParagraph"/>
              <w:spacing w:before="77"/>
              <w:ind w:left="379" w:right="394"/>
              <w:rPr>
                <w:sz w:val="22"/>
              </w:rPr>
            </w:pPr>
            <w:r>
              <w:rPr>
                <w:sz w:val="22"/>
              </w:rPr>
              <w:t>All entries will be completed on 4-H Connect at </w:t>
            </w:r>
            <w:hyperlink r:id="rId10">
              <w:r>
                <w:rPr>
                  <w:color w:val="0000FF"/>
                  <w:sz w:val="22"/>
                  <w:u w:val="single" w:color="0000FF"/>
                </w:rPr>
                <w:t>https://texas.4honline.com/</w:t>
              </w:r>
              <w:r>
                <w:rPr>
                  <w:sz w:val="22"/>
                </w:rPr>
                <w:t>.</w:t>
              </w:r>
            </w:hyperlink>
            <w:r>
              <w:rPr>
                <w:sz w:val="22"/>
              </w:rPr>
              <w:t> Opens: Monday, March 2, 2020</w:t>
            </w:r>
          </w:p>
          <w:p>
            <w:pPr>
              <w:pStyle w:val="TableParagraph"/>
              <w:spacing w:before="1"/>
              <w:ind w:left="379"/>
              <w:rPr>
                <w:sz w:val="22"/>
              </w:rPr>
            </w:pPr>
            <w:r>
              <w:rPr>
                <w:sz w:val="22"/>
              </w:rPr>
              <w:t>Closes: Friday, March 20, 2020</w:t>
            </w:r>
          </w:p>
        </w:tc>
      </w:tr>
      <w:tr>
        <w:trPr>
          <w:trHeight w:val="799" w:hRule="atLeast"/>
        </w:trPr>
        <w:tc>
          <w:tcPr>
            <w:tcW w:w="2095" w:type="dxa"/>
          </w:tcPr>
          <w:p>
            <w:pPr>
              <w:pStyle w:val="TableParagraph"/>
              <w:spacing w:before="113"/>
              <w:ind w:left="28"/>
              <w:rPr>
                <w:b/>
                <w:sz w:val="22"/>
              </w:rPr>
            </w:pPr>
            <w:r>
              <w:rPr>
                <w:b/>
                <w:sz w:val="22"/>
              </w:rPr>
              <w:t>County Approvals:</w:t>
            </w:r>
          </w:p>
        </w:tc>
        <w:tc>
          <w:tcPr>
            <w:tcW w:w="7635" w:type="dxa"/>
          </w:tcPr>
          <w:p>
            <w:pPr>
              <w:pStyle w:val="TableParagraph"/>
              <w:spacing w:before="113"/>
              <w:ind w:left="379" w:right="82"/>
              <w:rPr>
                <w:sz w:val="22"/>
              </w:rPr>
            </w:pPr>
            <w:r>
              <w:rPr>
                <w:sz w:val="22"/>
              </w:rPr>
              <w:t>County offices need to approve registrations on 4-H Connect by Monday, March 23, 2020.</w:t>
            </w:r>
          </w:p>
        </w:tc>
      </w:tr>
      <w:tr>
        <w:trPr>
          <w:trHeight w:val="373" w:hRule="atLeast"/>
        </w:trPr>
        <w:tc>
          <w:tcPr>
            <w:tcW w:w="2095" w:type="dxa"/>
          </w:tcPr>
          <w:p>
            <w:pPr>
              <w:pStyle w:val="TableParagraph"/>
              <w:spacing w:line="245" w:lineRule="exact" w:before="108"/>
              <w:ind w:left="28"/>
              <w:rPr>
                <w:b/>
                <w:sz w:val="22"/>
              </w:rPr>
            </w:pPr>
            <w:r>
              <w:rPr>
                <w:b/>
                <w:sz w:val="22"/>
              </w:rPr>
              <w:t>Entry Fee:</w:t>
            </w:r>
          </w:p>
        </w:tc>
        <w:tc>
          <w:tcPr>
            <w:tcW w:w="7635" w:type="dxa"/>
          </w:tcPr>
          <w:p>
            <w:pPr>
              <w:pStyle w:val="TableParagraph"/>
              <w:spacing w:line="245" w:lineRule="exact" w:before="108"/>
              <w:ind w:left="379"/>
              <w:rPr>
                <w:sz w:val="22"/>
              </w:rPr>
            </w:pPr>
            <w:r>
              <w:rPr>
                <w:sz w:val="22"/>
              </w:rPr>
              <w:t>$10 per member per event</w:t>
            </w:r>
          </w:p>
        </w:tc>
      </w:tr>
    </w:tbl>
    <w:p>
      <w:pPr>
        <w:pStyle w:val="BodyText"/>
        <w:rPr>
          <w:sz w:val="20"/>
        </w:rPr>
      </w:pPr>
    </w:p>
    <w:p>
      <w:pPr>
        <w:pStyle w:val="BodyText"/>
        <w:spacing w:before="7"/>
        <w:rPr>
          <w:sz w:val="19"/>
        </w:rPr>
      </w:pPr>
    </w:p>
    <w:p>
      <w:pPr>
        <w:spacing w:before="96"/>
        <w:ind w:left="5700" w:right="0" w:firstLine="0"/>
        <w:jc w:val="left"/>
        <w:rPr>
          <w:rFonts w:ascii="Arial"/>
          <w:b/>
          <w:sz w:val="16"/>
        </w:rPr>
      </w:pPr>
      <w:r>
        <w:rPr/>
        <w:drawing>
          <wp:anchor distT="0" distB="0" distL="0" distR="0" allowOverlap="1" layoutInCell="1" locked="0" behindDoc="0" simplePos="0" relativeHeight="1072">
            <wp:simplePos x="0" y="0"/>
            <wp:positionH relativeFrom="page">
              <wp:posOffset>6697980</wp:posOffset>
            </wp:positionH>
            <wp:positionV relativeFrom="paragraph">
              <wp:posOffset>57796</wp:posOffset>
            </wp:positionV>
            <wp:extent cx="492123" cy="511133"/>
            <wp:effectExtent l="0" t="0" r="0" b="0"/>
            <wp:wrapNone/>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492123" cy="511133"/>
                    </a:xfrm>
                    <a:prstGeom prst="rect">
                      <a:avLst/>
                    </a:prstGeom>
                  </pic:spPr>
                </pic:pic>
              </a:graphicData>
            </a:graphic>
          </wp:anchor>
        </w:drawing>
      </w:r>
      <w:r>
        <w:rPr>
          <w:rFonts w:ascii="Arial"/>
          <w:b/>
          <w:sz w:val="16"/>
        </w:rPr>
        <w:t>Central District 8  </w:t>
      </w:r>
      <w:r>
        <w:rPr>
          <w:rFonts w:ascii="Arial"/>
          <w:sz w:val="16"/>
        </w:rPr>
        <w:t>|  </w:t>
      </w:r>
      <w:r>
        <w:rPr>
          <w:rFonts w:ascii="Arial"/>
          <w:b/>
          <w:sz w:val="16"/>
        </w:rPr>
        <w:t>4-H Youth</w:t>
      </w:r>
      <w:r>
        <w:rPr>
          <w:rFonts w:ascii="Arial"/>
          <w:b/>
          <w:spacing w:val="-26"/>
          <w:sz w:val="16"/>
        </w:rPr>
        <w:t> </w:t>
      </w:r>
      <w:r>
        <w:rPr>
          <w:rFonts w:ascii="Arial"/>
          <w:b/>
          <w:sz w:val="16"/>
        </w:rPr>
        <w:t>Development</w:t>
      </w:r>
    </w:p>
    <w:p>
      <w:pPr>
        <w:spacing w:before="1"/>
        <w:ind w:left="5414" w:right="1588" w:firstLine="863"/>
        <w:jc w:val="right"/>
        <w:rPr>
          <w:rFonts w:ascii="Arial"/>
          <w:sz w:val="16"/>
        </w:rPr>
      </w:pPr>
      <w:r>
        <w:rPr>
          <w:rFonts w:ascii="Arial"/>
          <w:sz w:val="16"/>
        </w:rPr>
        <w:t>Texas A&amp;M AgriLife</w:t>
      </w:r>
      <w:r>
        <w:rPr>
          <w:rFonts w:ascii="Arial"/>
          <w:spacing w:val="-14"/>
          <w:sz w:val="16"/>
        </w:rPr>
        <w:t> </w:t>
      </w:r>
      <w:r>
        <w:rPr>
          <w:rFonts w:ascii="Arial"/>
          <w:sz w:val="16"/>
        </w:rPr>
        <w:t>Extension</w:t>
      </w:r>
      <w:r>
        <w:rPr>
          <w:rFonts w:ascii="Arial"/>
          <w:spacing w:val="-8"/>
          <w:sz w:val="16"/>
        </w:rPr>
        <w:t> </w:t>
      </w:r>
      <w:r>
        <w:rPr>
          <w:rFonts w:ascii="Arial"/>
          <w:sz w:val="16"/>
        </w:rPr>
        <w:t>Service</w:t>
      </w:r>
      <w:r>
        <w:rPr>
          <w:rFonts w:ascii="Arial"/>
          <w:w w:val="100"/>
          <w:sz w:val="16"/>
        </w:rPr>
        <w:t> </w:t>
      </w:r>
      <w:r>
        <w:rPr>
          <w:rFonts w:ascii="Arial"/>
          <w:sz w:val="16"/>
        </w:rPr>
        <w:t>1229 N US Hwy 281 | Stephenville,</w:t>
      </w:r>
      <w:r>
        <w:rPr>
          <w:rFonts w:ascii="Arial"/>
          <w:spacing w:val="-26"/>
          <w:sz w:val="16"/>
        </w:rPr>
        <w:t> </w:t>
      </w:r>
      <w:r>
        <w:rPr>
          <w:rFonts w:ascii="Arial"/>
          <w:sz w:val="16"/>
        </w:rPr>
        <w:t>Texas 76401</w:t>
      </w:r>
      <w:r>
        <w:rPr>
          <w:rFonts w:ascii="Arial"/>
          <w:spacing w:val="-1"/>
          <w:w w:val="100"/>
          <w:sz w:val="16"/>
        </w:rPr>
        <w:t> </w:t>
      </w:r>
      <w:hyperlink r:id="rId12">
        <w:r>
          <w:rPr>
            <w:rFonts w:ascii="Arial"/>
            <w:color w:val="0000FF"/>
            <w:sz w:val="16"/>
            <w:u w:val="single" w:color="0000FF"/>
          </w:rPr>
          <w:t>megan.parr@ag.tamu.edu</w:t>
        </w:r>
      </w:hyperlink>
      <w:r>
        <w:rPr>
          <w:rFonts w:ascii="Arial"/>
          <w:color w:val="0000FF"/>
          <w:spacing w:val="24"/>
          <w:sz w:val="16"/>
        </w:rPr>
        <w:t> </w:t>
      </w:r>
      <w:r>
        <w:rPr>
          <w:rFonts w:ascii="Arial"/>
          <w:sz w:val="16"/>
        </w:rPr>
        <w:t>|</w:t>
      </w:r>
      <w:r>
        <w:rPr>
          <w:rFonts w:ascii="Arial"/>
          <w:spacing w:val="26"/>
          <w:sz w:val="16"/>
        </w:rPr>
        <w:t> </w:t>
      </w:r>
      <w:hyperlink r:id="rId13">
        <w:r>
          <w:rPr>
            <w:rFonts w:ascii="Arial"/>
            <w:sz w:val="16"/>
          </w:rPr>
          <w:t>http://d84-h.tamu.edu</w:t>
        </w:r>
      </w:hyperlink>
      <w:r>
        <w:rPr>
          <w:rFonts w:ascii="Arial"/>
          <w:spacing w:val="-1"/>
          <w:w w:val="100"/>
          <w:sz w:val="16"/>
        </w:rPr>
        <w:t> </w:t>
      </w:r>
      <w:r>
        <w:rPr>
          <w:rFonts w:ascii="Arial"/>
          <w:sz w:val="16"/>
        </w:rPr>
        <w:t>Tel. 254.968.4144 ext.211 | Fax.</w:t>
      </w:r>
      <w:r>
        <w:rPr>
          <w:rFonts w:ascii="Arial"/>
          <w:spacing w:val="-32"/>
          <w:sz w:val="16"/>
        </w:rPr>
        <w:t> </w:t>
      </w:r>
      <w:r>
        <w:rPr>
          <w:rFonts w:ascii="Arial"/>
          <w:sz w:val="16"/>
        </w:rPr>
        <w:t>254.965.3759</w:t>
      </w:r>
    </w:p>
    <w:p>
      <w:pPr>
        <w:pStyle w:val="BodyText"/>
        <w:spacing w:before="7"/>
        <w:rPr>
          <w:rFonts w:ascii="Arial"/>
          <w:sz w:val="15"/>
        </w:rPr>
      </w:pPr>
    </w:p>
    <w:p>
      <w:pPr>
        <w:spacing w:line="149" w:lineRule="exact" w:before="1"/>
        <w:ind w:left="643" w:right="0" w:firstLine="0"/>
        <w:jc w:val="left"/>
        <w:rPr>
          <w:rFonts w:ascii="Arial"/>
          <w:sz w:val="13"/>
        </w:rPr>
      </w:pPr>
      <w:r>
        <w:rPr>
          <w:rFonts w:ascii="Arial"/>
          <w:sz w:val="13"/>
        </w:rPr>
        <w:t>The</w:t>
      </w:r>
      <w:r>
        <w:rPr>
          <w:rFonts w:ascii="Arial"/>
          <w:spacing w:val="-6"/>
          <w:sz w:val="13"/>
        </w:rPr>
        <w:t> </w:t>
      </w:r>
      <w:r>
        <w:rPr>
          <w:rFonts w:ascii="Arial"/>
          <w:sz w:val="13"/>
        </w:rPr>
        <w:t>Texas</w:t>
      </w:r>
      <w:r>
        <w:rPr>
          <w:rFonts w:ascii="Arial"/>
          <w:spacing w:val="-5"/>
          <w:sz w:val="13"/>
        </w:rPr>
        <w:t> </w:t>
      </w:r>
      <w:r>
        <w:rPr>
          <w:rFonts w:ascii="Arial"/>
          <w:sz w:val="13"/>
        </w:rPr>
        <w:t>A&amp;M</w:t>
      </w:r>
      <w:r>
        <w:rPr>
          <w:rFonts w:ascii="Arial"/>
          <w:spacing w:val="-3"/>
          <w:sz w:val="13"/>
        </w:rPr>
        <w:t> </w:t>
      </w:r>
      <w:r>
        <w:rPr>
          <w:rFonts w:ascii="Arial"/>
          <w:sz w:val="13"/>
        </w:rPr>
        <w:t>AgriLife</w:t>
      </w:r>
      <w:r>
        <w:rPr>
          <w:rFonts w:ascii="Arial"/>
          <w:spacing w:val="-5"/>
          <w:sz w:val="13"/>
        </w:rPr>
        <w:t> </w:t>
      </w:r>
      <w:r>
        <w:rPr>
          <w:rFonts w:ascii="Arial"/>
          <w:sz w:val="13"/>
        </w:rPr>
        <w:t>Extension</w:t>
      </w:r>
      <w:r>
        <w:rPr>
          <w:rFonts w:ascii="Arial"/>
          <w:spacing w:val="-8"/>
          <w:sz w:val="13"/>
        </w:rPr>
        <w:t> </w:t>
      </w:r>
      <w:r>
        <w:rPr>
          <w:rFonts w:ascii="Arial"/>
          <w:sz w:val="13"/>
        </w:rPr>
        <w:t>Service</w:t>
      </w:r>
      <w:r>
        <w:rPr>
          <w:rFonts w:ascii="Arial"/>
          <w:spacing w:val="-5"/>
          <w:sz w:val="13"/>
        </w:rPr>
        <w:t> </w:t>
      </w:r>
      <w:r>
        <w:rPr>
          <w:rFonts w:ascii="Arial"/>
          <w:sz w:val="13"/>
        </w:rPr>
        <w:t>provides</w:t>
      </w:r>
      <w:r>
        <w:rPr>
          <w:rFonts w:ascii="Arial"/>
          <w:spacing w:val="-5"/>
          <w:sz w:val="13"/>
        </w:rPr>
        <w:t> </w:t>
      </w:r>
      <w:r>
        <w:rPr>
          <w:rFonts w:ascii="Arial"/>
          <w:sz w:val="13"/>
        </w:rPr>
        <w:t>equal</w:t>
      </w:r>
      <w:r>
        <w:rPr>
          <w:rFonts w:ascii="Arial"/>
          <w:spacing w:val="-1"/>
          <w:sz w:val="13"/>
        </w:rPr>
        <w:t> </w:t>
      </w:r>
      <w:r>
        <w:rPr>
          <w:rFonts w:ascii="Arial"/>
          <w:sz w:val="13"/>
        </w:rPr>
        <w:t>access</w:t>
      </w:r>
      <w:r>
        <w:rPr>
          <w:rFonts w:ascii="Arial"/>
          <w:spacing w:val="-5"/>
          <w:sz w:val="13"/>
        </w:rPr>
        <w:t> </w:t>
      </w:r>
      <w:r>
        <w:rPr>
          <w:rFonts w:ascii="Arial"/>
          <w:sz w:val="13"/>
        </w:rPr>
        <w:t>in</w:t>
      </w:r>
      <w:r>
        <w:rPr>
          <w:rFonts w:ascii="Arial"/>
          <w:spacing w:val="-7"/>
          <w:sz w:val="13"/>
        </w:rPr>
        <w:t> </w:t>
      </w:r>
      <w:r>
        <w:rPr>
          <w:rFonts w:ascii="Arial"/>
          <w:sz w:val="13"/>
        </w:rPr>
        <w:t>its</w:t>
      </w:r>
      <w:r>
        <w:rPr>
          <w:rFonts w:ascii="Arial"/>
          <w:spacing w:val="-5"/>
          <w:sz w:val="13"/>
        </w:rPr>
        <w:t> </w:t>
      </w:r>
      <w:r>
        <w:rPr>
          <w:rFonts w:ascii="Arial"/>
          <w:sz w:val="13"/>
        </w:rPr>
        <w:t>programs,</w:t>
      </w:r>
      <w:r>
        <w:rPr>
          <w:rFonts w:ascii="Arial"/>
          <w:spacing w:val="-5"/>
          <w:sz w:val="13"/>
        </w:rPr>
        <w:t> </w:t>
      </w:r>
      <w:r>
        <w:rPr>
          <w:rFonts w:ascii="Arial"/>
          <w:sz w:val="13"/>
        </w:rPr>
        <w:t>activities,</w:t>
      </w:r>
      <w:r>
        <w:rPr>
          <w:rFonts w:ascii="Arial"/>
          <w:spacing w:val="-5"/>
          <w:sz w:val="13"/>
        </w:rPr>
        <w:t> </w:t>
      </w:r>
      <w:r>
        <w:rPr>
          <w:rFonts w:ascii="Arial"/>
          <w:sz w:val="13"/>
        </w:rPr>
        <w:t>education</w:t>
      </w:r>
      <w:r>
        <w:rPr>
          <w:rFonts w:ascii="Arial"/>
          <w:spacing w:val="-7"/>
          <w:sz w:val="13"/>
        </w:rPr>
        <w:t> </w:t>
      </w:r>
      <w:r>
        <w:rPr>
          <w:rFonts w:ascii="Arial"/>
          <w:sz w:val="13"/>
        </w:rPr>
        <w:t>and</w:t>
      </w:r>
      <w:r>
        <w:rPr>
          <w:rFonts w:ascii="Arial"/>
          <w:spacing w:val="-5"/>
          <w:sz w:val="13"/>
        </w:rPr>
        <w:t> </w:t>
      </w:r>
      <w:r>
        <w:rPr>
          <w:rFonts w:ascii="Arial"/>
          <w:sz w:val="13"/>
        </w:rPr>
        <w:t>employment,</w:t>
      </w:r>
      <w:r>
        <w:rPr>
          <w:rFonts w:ascii="Arial"/>
          <w:spacing w:val="-3"/>
          <w:sz w:val="13"/>
        </w:rPr>
        <w:t> </w:t>
      </w:r>
      <w:r>
        <w:rPr>
          <w:rFonts w:ascii="Arial"/>
          <w:sz w:val="13"/>
        </w:rPr>
        <w:t>without</w:t>
      </w:r>
      <w:r>
        <w:rPr>
          <w:rFonts w:ascii="Arial"/>
          <w:spacing w:val="-5"/>
          <w:sz w:val="13"/>
        </w:rPr>
        <w:t> </w:t>
      </w:r>
      <w:r>
        <w:rPr>
          <w:rFonts w:ascii="Arial"/>
          <w:sz w:val="13"/>
        </w:rPr>
        <w:t>regard</w:t>
      </w:r>
      <w:r>
        <w:rPr>
          <w:rFonts w:ascii="Arial"/>
          <w:spacing w:val="-5"/>
          <w:sz w:val="13"/>
        </w:rPr>
        <w:t> </w:t>
      </w:r>
      <w:r>
        <w:rPr>
          <w:rFonts w:ascii="Arial"/>
          <w:sz w:val="13"/>
        </w:rPr>
        <w:t>to</w:t>
      </w:r>
      <w:r>
        <w:rPr>
          <w:rFonts w:ascii="Arial"/>
          <w:spacing w:val="-6"/>
          <w:sz w:val="13"/>
        </w:rPr>
        <w:t> </w:t>
      </w:r>
      <w:r>
        <w:rPr>
          <w:rFonts w:ascii="Arial"/>
          <w:sz w:val="13"/>
        </w:rPr>
        <w:t>race,</w:t>
      </w:r>
      <w:r>
        <w:rPr>
          <w:rFonts w:ascii="Arial"/>
          <w:spacing w:val="-5"/>
          <w:sz w:val="13"/>
        </w:rPr>
        <w:t> </w:t>
      </w:r>
      <w:r>
        <w:rPr>
          <w:rFonts w:ascii="Arial"/>
          <w:sz w:val="13"/>
        </w:rPr>
        <w:t>color,</w:t>
      </w:r>
      <w:r>
        <w:rPr>
          <w:rFonts w:ascii="Arial"/>
          <w:spacing w:val="-5"/>
          <w:sz w:val="13"/>
        </w:rPr>
        <w:t> </w:t>
      </w:r>
      <w:r>
        <w:rPr>
          <w:rFonts w:ascii="Arial"/>
          <w:sz w:val="13"/>
        </w:rPr>
        <w:t>sex, religion,</w:t>
      </w:r>
    </w:p>
    <w:p>
      <w:pPr>
        <w:spacing w:line="149" w:lineRule="exact" w:before="0"/>
        <w:ind w:left="4134" w:right="0" w:firstLine="0"/>
        <w:jc w:val="left"/>
        <w:rPr>
          <w:rFonts w:ascii="Arial"/>
          <w:sz w:val="13"/>
        </w:rPr>
      </w:pPr>
      <w:r>
        <w:rPr>
          <w:rFonts w:ascii="Arial"/>
          <w:sz w:val="13"/>
        </w:rPr>
        <w:t>national</w:t>
      </w:r>
      <w:r>
        <w:rPr>
          <w:rFonts w:ascii="Arial"/>
          <w:spacing w:val="-5"/>
          <w:sz w:val="13"/>
        </w:rPr>
        <w:t> </w:t>
      </w:r>
      <w:r>
        <w:rPr>
          <w:rFonts w:ascii="Arial"/>
          <w:sz w:val="13"/>
        </w:rPr>
        <w:t>origin,</w:t>
      </w:r>
      <w:r>
        <w:rPr>
          <w:rFonts w:ascii="Arial"/>
          <w:spacing w:val="-8"/>
          <w:sz w:val="13"/>
        </w:rPr>
        <w:t> </w:t>
      </w:r>
      <w:r>
        <w:rPr>
          <w:rFonts w:ascii="Arial"/>
          <w:sz w:val="13"/>
        </w:rPr>
        <w:t>disability,</w:t>
      </w:r>
      <w:r>
        <w:rPr>
          <w:rFonts w:ascii="Arial"/>
          <w:spacing w:val="-10"/>
          <w:sz w:val="13"/>
        </w:rPr>
        <w:t> </w:t>
      </w:r>
      <w:r>
        <w:rPr>
          <w:rFonts w:ascii="Arial"/>
          <w:sz w:val="13"/>
        </w:rPr>
        <w:t>age,</w:t>
      </w:r>
      <w:r>
        <w:rPr>
          <w:rFonts w:ascii="Arial"/>
          <w:spacing w:val="-8"/>
          <w:sz w:val="13"/>
        </w:rPr>
        <w:t> </w:t>
      </w:r>
      <w:r>
        <w:rPr>
          <w:rFonts w:ascii="Arial"/>
          <w:sz w:val="13"/>
        </w:rPr>
        <w:t>genetic</w:t>
      </w:r>
      <w:r>
        <w:rPr>
          <w:rFonts w:ascii="Arial"/>
          <w:spacing w:val="-7"/>
          <w:sz w:val="13"/>
        </w:rPr>
        <w:t> </w:t>
      </w:r>
      <w:r>
        <w:rPr>
          <w:rFonts w:ascii="Arial"/>
          <w:sz w:val="13"/>
        </w:rPr>
        <w:t>information,</w:t>
      </w:r>
      <w:r>
        <w:rPr>
          <w:rFonts w:ascii="Arial"/>
          <w:spacing w:val="-8"/>
          <w:sz w:val="13"/>
        </w:rPr>
        <w:t> </w:t>
      </w:r>
      <w:r>
        <w:rPr>
          <w:rFonts w:ascii="Arial"/>
          <w:sz w:val="13"/>
        </w:rPr>
        <w:t>veteran</w:t>
      </w:r>
      <w:r>
        <w:rPr>
          <w:rFonts w:ascii="Arial"/>
          <w:spacing w:val="-7"/>
          <w:sz w:val="13"/>
        </w:rPr>
        <w:t> </w:t>
      </w:r>
      <w:r>
        <w:rPr>
          <w:rFonts w:ascii="Arial"/>
          <w:sz w:val="13"/>
        </w:rPr>
        <w:t>status,</w:t>
      </w:r>
      <w:r>
        <w:rPr>
          <w:rFonts w:ascii="Arial"/>
          <w:spacing w:val="-8"/>
          <w:sz w:val="13"/>
        </w:rPr>
        <w:t> </w:t>
      </w:r>
      <w:r>
        <w:rPr>
          <w:rFonts w:ascii="Arial"/>
          <w:sz w:val="13"/>
        </w:rPr>
        <w:t>sexual</w:t>
      </w:r>
      <w:r>
        <w:rPr>
          <w:rFonts w:ascii="Arial"/>
          <w:spacing w:val="-3"/>
          <w:sz w:val="13"/>
        </w:rPr>
        <w:t> </w:t>
      </w:r>
      <w:r>
        <w:rPr>
          <w:rFonts w:ascii="Arial"/>
          <w:sz w:val="13"/>
        </w:rPr>
        <w:t>orientation</w:t>
      </w:r>
      <w:r>
        <w:rPr>
          <w:rFonts w:ascii="Arial"/>
          <w:spacing w:val="-7"/>
          <w:sz w:val="13"/>
        </w:rPr>
        <w:t> </w:t>
      </w:r>
      <w:r>
        <w:rPr>
          <w:rFonts w:ascii="Arial"/>
          <w:sz w:val="13"/>
        </w:rPr>
        <w:t>or</w:t>
      </w:r>
      <w:r>
        <w:rPr>
          <w:rFonts w:ascii="Arial"/>
          <w:spacing w:val="-8"/>
          <w:sz w:val="13"/>
        </w:rPr>
        <w:t> </w:t>
      </w:r>
      <w:r>
        <w:rPr>
          <w:rFonts w:ascii="Arial"/>
          <w:sz w:val="13"/>
        </w:rPr>
        <w:t>gender</w:t>
      </w:r>
      <w:r>
        <w:rPr>
          <w:rFonts w:ascii="Arial"/>
          <w:spacing w:val="-7"/>
          <w:sz w:val="13"/>
        </w:rPr>
        <w:t> </w:t>
      </w:r>
      <w:r>
        <w:rPr>
          <w:rFonts w:ascii="Arial"/>
          <w:sz w:val="13"/>
        </w:rPr>
        <w:t>identity.</w:t>
      </w:r>
    </w:p>
    <w:p>
      <w:pPr>
        <w:spacing w:after="0" w:line="149" w:lineRule="exact"/>
        <w:jc w:val="left"/>
        <w:rPr>
          <w:rFonts w:ascii="Arial"/>
          <w:sz w:val="13"/>
        </w:rPr>
        <w:sectPr>
          <w:footerReference w:type="default" r:id="rId5"/>
          <w:type w:val="continuous"/>
          <w:pgSz w:w="12240" w:h="15840"/>
          <w:pgMar w:footer="584" w:top="460" w:bottom="780" w:left="840" w:right="800"/>
        </w:sectPr>
      </w:pPr>
    </w:p>
    <w:p>
      <w:pPr>
        <w:pStyle w:val="BodyText"/>
        <w:spacing w:before="1" w:after="1"/>
        <w:rPr>
          <w:rFonts w:ascii="Times New Roman"/>
          <w:sz w:val="23"/>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3"/>
        <w:gridCol w:w="7779"/>
      </w:tblGrid>
      <w:tr>
        <w:trPr>
          <w:trHeight w:val="1459" w:hRule="atLeast"/>
        </w:trPr>
        <w:tc>
          <w:tcPr>
            <w:tcW w:w="2253" w:type="dxa"/>
          </w:tcPr>
          <w:p>
            <w:pPr>
              <w:pStyle w:val="TableParagraph"/>
              <w:spacing w:line="225" w:lineRule="exact"/>
              <w:ind w:left="200"/>
              <w:rPr>
                <w:b/>
                <w:sz w:val="22"/>
              </w:rPr>
            </w:pPr>
            <w:r>
              <w:rPr>
                <w:b/>
                <w:sz w:val="22"/>
              </w:rPr>
              <w:t>Late Entries:</w:t>
            </w:r>
          </w:p>
        </w:tc>
        <w:tc>
          <w:tcPr>
            <w:tcW w:w="7779" w:type="dxa"/>
          </w:tcPr>
          <w:p>
            <w:pPr>
              <w:pStyle w:val="TableParagraph"/>
              <w:spacing w:line="218" w:lineRule="exact"/>
              <w:ind w:left="395"/>
              <w:rPr>
                <w:sz w:val="22"/>
              </w:rPr>
            </w:pPr>
            <w:r>
              <w:rPr>
                <w:sz w:val="22"/>
              </w:rPr>
              <w:t>Late entries will be permitted with an additional:</w:t>
            </w:r>
          </w:p>
          <w:p>
            <w:pPr>
              <w:pStyle w:val="TableParagraph"/>
              <w:numPr>
                <w:ilvl w:val="0"/>
                <w:numId w:val="1"/>
              </w:numPr>
              <w:tabs>
                <w:tab w:pos="1099" w:val="left" w:leader="none"/>
              </w:tabs>
              <w:spacing w:line="235" w:lineRule="auto" w:before="0" w:after="0"/>
              <w:ind w:left="1098" w:right="500" w:hanging="300"/>
              <w:jc w:val="left"/>
              <w:rPr>
                <w:sz w:val="22"/>
              </w:rPr>
            </w:pPr>
            <w:r>
              <w:rPr>
                <w:sz w:val="22"/>
              </w:rPr>
              <w:t>$20 late fee per 4-H member up to 60 hours after the regular contest deadline.</w:t>
            </w:r>
          </w:p>
          <w:p>
            <w:pPr>
              <w:pStyle w:val="TableParagraph"/>
              <w:numPr>
                <w:ilvl w:val="0"/>
                <w:numId w:val="1"/>
              </w:numPr>
              <w:tabs>
                <w:tab w:pos="1099" w:val="left" w:leader="none"/>
              </w:tabs>
              <w:spacing w:line="240" w:lineRule="auto" w:before="0" w:after="0"/>
              <w:ind w:left="1097" w:right="198" w:hanging="300"/>
              <w:jc w:val="left"/>
              <w:rPr>
                <w:sz w:val="22"/>
              </w:rPr>
            </w:pPr>
            <w:r>
              <w:rPr>
                <w:sz w:val="22"/>
              </w:rPr>
              <w:t>$50 late fee per 4-H member after 60 hours and up to the time of check- in on-site at an</w:t>
            </w:r>
            <w:r>
              <w:rPr>
                <w:spacing w:val="-10"/>
                <w:sz w:val="22"/>
              </w:rPr>
              <w:t> </w:t>
            </w:r>
            <w:r>
              <w:rPr>
                <w:sz w:val="22"/>
              </w:rPr>
              <w:t>event</w:t>
            </w:r>
          </w:p>
        </w:tc>
      </w:tr>
      <w:tr>
        <w:trPr>
          <w:trHeight w:val="919" w:hRule="atLeast"/>
        </w:trPr>
        <w:tc>
          <w:tcPr>
            <w:tcW w:w="2253" w:type="dxa"/>
          </w:tcPr>
          <w:p>
            <w:pPr>
              <w:pStyle w:val="TableParagraph"/>
              <w:spacing w:before="114"/>
              <w:ind w:left="200"/>
              <w:rPr>
                <w:b/>
                <w:sz w:val="22"/>
              </w:rPr>
            </w:pPr>
            <w:r>
              <w:rPr>
                <w:b/>
                <w:sz w:val="22"/>
              </w:rPr>
              <w:t>Auxiliary Aids or</w:t>
            </w:r>
          </w:p>
          <w:p>
            <w:pPr>
              <w:pStyle w:val="TableParagraph"/>
              <w:spacing w:line="270" w:lineRule="atLeast" w:before="1"/>
              <w:ind w:left="200" w:right="379"/>
              <w:rPr>
                <w:b/>
                <w:sz w:val="22"/>
              </w:rPr>
            </w:pPr>
            <w:r>
              <w:rPr>
                <w:b/>
                <w:sz w:val="22"/>
              </w:rPr>
              <w:t>Special Accommodations:</w:t>
            </w:r>
          </w:p>
        </w:tc>
        <w:tc>
          <w:tcPr>
            <w:tcW w:w="7779" w:type="dxa"/>
          </w:tcPr>
          <w:p>
            <w:pPr>
              <w:pStyle w:val="TableParagraph"/>
              <w:spacing w:before="114"/>
              <w:ind w:left="464" w:right="215"/>
              <w:rPr>
                <w:sz w:val="22"/>
              </w:rPr>
            </w:pPr>
            <w:r>
              <w:rPr>
                <w:sz w:val="22"/>
              </w:rPr>
              <w:t>If you have any participants requiring auxiliary aids or special accommodations, please let us know at the time of entry.</w:t>
            </w:r>
          </w:p>
        </w:tc>
      </w:tr>
    </w:tbl>
    <w:p>
      <w:pPr>
        <w:spacing w:after="0"/>
        <w:rPr>
          <w:sz w:val="22"/>
        </w:rPr>
        <w:sectPr>
          <w:footerReference w:type="default" r:id="rId14"/>
          <w:pgSz w:w="12240" w:h="15840"/>
          <w:pgMar w:footer="635" w:header="0" w:top="1500" w:bottom="820" w:left="840" w:right="800"/>
          <w:pgNumType w:start="2"/>
        </w:sectPr>
      </w:pPr>
    </w:p>
    <w:p>
      <w:pPr>
        <w:pStyle w:val="BodyText"/>
        <w:rPr>
          <w:rFonts w:ascii="Times New Roman"/>
          <w:sz w:val="20"/>
        </w:rPr>
      </w:pPr>
    </w:p>
    <w:p>
      <w:pPr>
        <w:pStyle w:val="BodyText"/>
        <w:spacing w:before="1"/>
        <w:rPr>
          <w:rFonts w:ascii="Times New Roman"/>
          <w:sz w:val="27"/>
        </w:rPr>
      </w:pPr>
    </w:p>
    <w:p>
      <w:pPr>
        <w:pStyle w:val="Heading1"/>
        <w:rPr>
          <w:u w:val="none"/>
        </w:rPr>
      </w:pPr>
      <w:r>
        <w:rPr/>
        <w:pict>
          <v:group style="position:absolute;margin-left:384.149994pt;margin-top:-26.795643pt;width:163.25pt;height:47.8pt;mso-position-horizontal-relative:page;mso-position-vertical-relative:paragraph;z-index:1144" coordorigin="7683,-536" coordsize="3265,956">
            <v:shape style="position:absolute;left:10071;top:-536;width:877;height:897" type="#_x0000_t75" stroked="false">
              <v:imagedata r:id="rId15" o:title=""/>
            </v:shape>
            <v:shape style="position:absolute;left:7683;top:-479;width:2340;height:863" type="#_x0000_t75" stroked="false">
              <v:imagedata r:id="rId16" o:title=""/>
            </v:shape>
            <v:shape style="position:absolute;left:7683;top:-536;width:3265;height:956" type="#_x0000_t202" filled="false" stroked="false">
              <v:textbox inset="0,0,0,0">
                <w:txbxContent>
                  <w:p>
                    <w:pPr>
                      <w:spacing w:line="240" w:lineRule="auto" w:before="9"/>
                      <w:rPr>
                        <w:sz w:val="46"/>
                      </w:rPr>
                    </w:pPr>
                  </w:p>
                  <w:p>
                    <w:pPr>
                      <w:spacing w:line="384" w:lineRule="exact" w:before="0"/>
                      <w:ind w:left="-493" w:right="0" w:firstLine="0"/>
                      <w:jc w:val="left"/>
                      <w:rPr>
                        <w:b/>
                        <w:sz w:val="32"/>
                      </w:rPr>
                    </w:pPr>
                    <w:r>
                      <w:rPr>
                        <w:b/>
                        <w:sz w:val="32"/>
                        <w:u w:val="thick"/>
                      </w:rPr>
                      <w:t>S                                                 </w:t>
                    </w:r>
                  </w:p>
                </w:txbxContent>
              </v:textbox>
              <w10:wrap type="none"/>
            </v:shape>
            <w10:wrap type="none"/>
          </v:group>
        </w:pict>
      </w:r>
      <w:r>
        <w:rPr>
          <w:u w:val="thick"/>
        </w:rPr>
        <w:t>D8 4-H TARLETON SPRING JUDGING CONTEST</w:t>
      </w:r>
    </w:p>
    <w:p>
      <w:pPr>
        <w:pStyle w:val="Heading2"/>
        <w:spacing w:before="44"/>
        <w:rPr>
          <w:i/>
        </w:rPr>
      </w:pPr>
      <w:bookmarkStart w:name="Schedule" w:id="1"/>
      <w:bookmarkEnd w:id="1"/>
      <w:r>
        <w:rPr>
          <w:i w:val="0"/>
        </w:rPr>
      </w:r>
      <w:r>
        <w:rPr>
          <w:i/>
        </w:rPr>
        <w:t>Schedule</w:t>
      </w:r>
    </w:p>
    <w:p>
      <w:pPr>
        <w:pStyle w:val="BodyText"/>
        <w:spacing w:before="10"/>
        <w:rPr>
          <w:i/>
          <w:sz w:val="21"/>
        </w:rPr>
      </w:pPr>
    </w:p>
    <w:p>
      <w:pPr>
        <w:spacing w:before="1"/>
        <w:ind w:left="312" w:right="0" w:firstLine="0"/>
        <w:jc w:val="left"/>
        <w:rPr>
          <w:i/>
          <w:sz w:val="22"/>
        </w:rPr>
      </w:pPr>
      <w:r>
        <w:rPr>
          <w:i/>
          <w:sz w:val="22"/>
        </w:rPr>
        <w:t>Registration opens at 7:30 am and will be open all day.</w:t>
      </w:r>
    </w:p>
    <w:p>
      <w:pPr>
        <w:spacing w:before="0"/>
        <w:ind w:left="311" w:right="0" w:firstLine="0"/>
        <w:jc w:val="left"/>
        <w:rPr>
          <w:i/>
          <w:sz w:val="22"/>
        </w:rPr>
      </w:pPr>
      <w:r>
        <w:rPr>
          <w:i/>
          <w:sz w:val="22"/>
        </w:rPr>
        <w:t>Registration will be at the Ag Mechanics Building at the Tarleton Agricultural Center.</w:t>
      </w:r>
    </w:p>
    <w:p>
      <w:pPr>
        <w:pStyle w:val="BodyText"/>
        <w:spacing w:before="10"/>
        <w:rPr>
          <w:i/>
          <w:sz w:val="21"/>
        </w:rPr>
      </w:pPr>
    </w:p>
    <w:p>
      <w:pPr>
        <w:pStyle w:val="BodyText"/>
        <w:ind w:left="312" w:right="8048"/>
      </w:pPr>
      <w:r>
        <w:rPr/>
        <w:t>Tarleton State University Agricultural Center</w:t>
      </w:r>
    </w:p>
    <w:p>
      <w:pPr>
        <w:pStyle w:val="BodyText"/>
        <w:spacing w:line="235" w:lineRule="auto" w:before="7"/>
        <w:ind w:left="312" w:right="8259"/>
      </w:pPr>
      <w:r>
        <w:rPr/>
        <w:t>Ag Mechanics Building County Road 518</w:t>
      </w:r>
    </w:p>
    <w:p>
      <w:pPr>
        <w:pStyle w:val="BodyText"/>
        <w:ind w:left="312"/>
      </w:pPr>
      <w:r>
        <w:rPr/>
        <w:t>Stephenville, TX 76401</w:t>
      </w:r>
    </w:p>
    <w:p>
      <w:pPr>
        <w:pStyle w:val="BodyText"/>
        <w:spacing w:before="3"/>
      </w:pPr>
    </w:p>
    <w:p>
      <w:pPr>
        <w:pStyle w:val="BodyText"/>
        <w:ind w:left="312" w:right="4805"/>
      </w:pPr>
      <w:r>
        <w:rPr/>
        <w:t>The GPS coordinates you can use are </w:t>
      </w:r>
      <w:hyperlink r:id="rId9">
        <w:r>
          <w:rPr>
            <w:color w:val="0000FF"/>
            <w:u w:val="single" w:color="0000FF"/>
          </w:rPr>
          <w:t>32.237415, -98.201903</w:t>
        </w:r>
        <w:r>
          <w:rPr/>
          <w:t>.</w:t>
        </w:r>
      </w:hyperlink>
      <w:r>
        <w:rPr/>
        <w:t> </w:t>
      </w:r>
      <w:hyperlink r:id="rId9">
        <w:r>
          <w:rPr>
            <w:color w:val="0000FF"/>
            <w:u w:val="single" w:color="0000FF"/>
          </w:rPr>
          <w:t>https://goo.gl/maps/GKnfyxjCZBt</w:t>
        </w:r>
      </w:hyperlink>
    </w:p>
    <w:p>
      <w:pPr>
        <w:pStyle w:val="BodyText"/>
        <w:spacing w:before="11"/>
      </w:pP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9"/>
        <w:gridCol w:w="2525"/>
        <w:gridCol w:w="2530"/>
      </w:tblGrid>
      <w:tr>
        <w:trPr>
          <w:trHeight w:val="575" w:hRule="atLeast"/>
        </w:trPr>
        <w:tc>
          <w:tcPr>
            <w:tcW w:w="4519" w:type="dxa"/>
            <w:tcBorders>
              <w:top w:val="nil"/>
              <w:left w:val="nil"/>
              <w:bottom w:val="nil"/>
              <w:right w:val="nil"/>
            </w:tcBorders>
            <w:shd w:val="clear" w:color="auto" w:fill="000000"/>
          </w:tcPr>
          <w:p>
            <w:pPr>
              <w:pStyle w:val="TableParagraph"/>
              <w:ind w:left="0"/>
              <w:rPr>
                <w:rFonts w:ascii="Times New Roman"/>
                <w:sz w:val="22"/>
              </w:rPr>
            </w:pPr>
          </w:p>
        </w:tc>
        <w:tc>
          <w:tcPr>
            <w:tcW w:w="2525" w:type="dxa"/>
            <w:tcBorders>
              <w:top w:val="nil"/>
              <w:left w:val="nil"/>
              <w:bottom w:val="nil"/>
              <w:right w:val="nil"/>
            </w:tcBorders>
            <w:shd w:val="clear" w:color="auto" w:fill="000000"/>
          </w:tcPr>
          <w:p>
            <w:pPr>
              <w:pStyle w:val="TableParagraph"/>
              <w:spacing w:before="6"/>
              <w:ind w:left="695" w:right="673"/>
              <w:jc w:val="center"/>
              <w:rPr>
                <w:b/>
                <w:sz w:val="22"/>
              </w:rPr>
            </w:pPr>
            <w:r>
              <w:rPr>
                <w:b/>
                <w:color w:val="FFFFFF"/>
                <w:sz w:val="22"/>
              </w:rPr>
              <w:t>Check-in by:</w:t>
            </w:r>
          </w:p>
        </w:tc>
        <w:tc>
          <w:tcPr>
            <w:tcW w:w="2530" w:type="dxa"/>
            <w:tcBorders>
              <w:top w:val="nil"/>
              <w:left w:val="nil"/>
              <w:bottom w:val="nil"/>
              <w:right w:val="nil"/>
            </w:tcBorders>
            <w:shd w:val="clear" w:color="auto" w:fill="000000"/>
          </w:tcPr>
          <w:p>
            <w:pPr>
              <w:pStyle w:val="TableParagraph"/>
              <w:ind w:left="1010" w:right="305" w:hanging="665"/>
              <w:rPr>
                <w:b/>
                <w:sz w:val="22"/>
              </w:rPr>
            </w:pPr>
            <w:r>
              <w:rPr>
                <w:b/>
                <w:color w:val="FFFFFF"/>
                <w:sz w:val="22"/>
              </w:rPr>
              <w:t>Orientation/Contest Starts</w:t>
            </w:r>
          </w:p>
        </w:tc>
      </w:tr>
      <w:tr>
        <w:trPr>
          <w:trHeight w:val="575" w:hRule="atLeast"/>
        </w:trPr>
        <w:tc>
          <w:tcPr>
            <w:tcW w:w="4519" w:type="dxa"/>
          </w:tcPr>
          <w:p>
            <w:pPr>
              <w:pStyle w:val="TableParagraph"/>
              <w:spacing w:line="268" w:lineRule="exact"/>
              <w:rPr>
                <w:sz w:val="22"/>
              </w:rPr>
            </w:pPr>
            <w:r>
              <w:rPr>
                <w:sz w:val="22"/>
              </w:rPr>
              <w:t>Livestock Skillathon</w:t>
            </w:r>
          </w:p>
        </w:tc>
        <w:tc>
          <w:tcPr>
            <w:tcW w:w="2525" w:type="dxa"/>
          </w:tcPr>
          <w:p>
            <w:pPr>
              <w:pStyle w:val="TableParagraph"/>
              <w:ind w:left="362" w:right="161" w:hanging="156"/>
              <w:rPr>
                <w:sz w:val="22"/>
              </w:rPr>
            </w:pPr>
            <w:r>
              <w:rPr>
                <w:sz w:val="22"/>
              </w:rPr>
              <w:t>“Come-and-Go Format” See rules for details.</w:t>
            </w:r>
          </w:p>
        </w:tc>
        <w:tc>
          <w:tcPr>
            <w:tcW w:w="2530" w:type="dxa"/>
            <w:tcBorders>
              <w:top w:val="nil"/>
            </w:tcBorders>
          </w:tcPr>
          <w:p>
            <w:pPr>
              <w:pStyle w:val="TableParagraph"/>
              <w:spacing w:line="268" w:lineRule="exact"/>
              <w:ind w:left="361" w:right="339"/>
              <w:jc w:val="center"/>
              <w:rPr>
                <w:sz w:val="22"/>
              </w:rPr>
            </w:pPr>
            <w:r>
              <w:rPr>
                <w:sz w:val="22"/>
              </w:rPr>
              <w:t>8:00 am – 12:00 pm</w:t>
            </w:r>
          </w:p>
        </w:tc>
      </w:tr>
      <w:tr>
        <w:trPr>
          <w:trHeight w:val="575" w:hRule="atLeast"/>
        </w:trPr>
        <w:tc>
          <w:tcPr>
            <w:tcW w:w="4519" w:type="dxa"/>
          </w:tcPr>
          <w:p>
            <w:pPr>
              <w:pStyle w:val="TableParagraph"/>
              <w:spacing w:before="6"/>
              <w:rPr>
                <w:sz w:val="22"/>
              </w:rPr>
            </w:pPr>
            <w:r>
              <w:rPr>
                <w:sz w:val="22"/>
              </w:rPr>
              <w:t>Entomology Identification</w:t>
            </w:r>
          </w:p>
        </w:tc>
        <w:tc>
          <w:tcPr>
            <w:tcW w:w="2525" w:type="dxa"/>
          </w:tcPr>
          <w:p>
            <w:pPr>
              <w:pStyle w:val="TableParagraph"/>
              <w:spacing w:before="6"/>
              <w:ind w:left="829" w:right="804"/>
              <w:jc w:val="center"/>
              <w:rPr>
                <w:sz w:val="22"/>
              </w:rPr>
            </w:pPr>
            <w:r>
              <w:rPr>
                <w:sz w:val="22"/>
              </w:rPr>
              <w:t>7:45 am</w:t>
            </w:r>
          </w:p>
        </w:tc>
        <w:tc>
          <w:tcPr>
            <w:tcW w:w="2530" w:type="dxa"/>
          </w:tcPr>
          <w:p>
            <w:pPr>
              <w:pStyle w:val="TableParagraph"/>
              <w:spacing w:before="6"/>
              <w:ind w:left="361" w:right="337"/>
              <w:jc w:val="center"/>
              <w:rPr>
                <w:sz w:val="22"/>
              </w:rPr>
            </w:pPr>
            <w:r>
              <w:rPr>
                <w:sz w:val="22"/>
              </w:rPr>
              <w:t>8:00 am</w:t>
            </w:r>
          </w:p>
        </w:tc>
      </w:tr>
      <w:tr>
        <w:trPr>
          <w:trHeight w:val="575" w:hRule="atLeast"/>
        </w:trPr>
        <w:tc>
          <w:tcPr>
            <w:tcW w:w="4519" w:type="dxa"/>
          </w:tcPr>
          <w:p>
            <w:pPr>
              <w:pStyle w:val="TableParagraph"/>
              <w:spacing w:before="6"/>
              <w:rPr>
                <w:sz w:val="22"/>
              </w:rPr>
            </w:pPr>
            <w:r>
              <w:rPr>
                <w:sz w:val="22"/>
              </w:rPr>
              <w:t>Mohair Judging &amp; Evaluation</w:t>
            </w:r>
          </w:p>
        </w:tc>
        <w:tc>
          <w:tcPr>
            <w:tcW w:w="2525" w:type="dxa"/>
          </w:tcPr>
          <w:p>
            <w:pPr>
              <w:pStyle w:val="TableParagraph"/>
              <w:spacing w:before="6"/>
              <w:ind w:left="829" w:right="804"/>
              <w:jc w:val="center"/>
              <w:rPr>
                <w:sz w:val="22"/>
              </w:rPr>
            </w:pPr>
            <w:r>
              <w:rPr>
                <w:sz w:val="22"/>
              </w:rPr>
              <w:t>8:45 am</w:t>
            </w:r>
          </w:p>
        </w:tc>
        <w:tc>
          <w:tcPr>
            <w:tcW w:w="2530" w:type="dxa"/>
          </w:tcPr>
          <w:p>
            <w:pPr>
              <w:pStyle w:val="TableParagraph"/>
              <w:spacing w:before="6"/>
              <w:ind w:left="361" w:right="337"/>
              <w:jc w:val="center"/>
              <w:rPr>
                <w:sz w:val="22"/>
              </w:rPr>
            </w:pPr>
            <w:r>
              <w:rPr>
                <w:sz w:val="22"/>
              </w:rPr>
              <w:t>9:00 am</w:t>
            </w:r>
          </w:p>
        </w:tc>
      </w:tr>
      <w:tr>
        <w:trPr>
          <w:trHeight w:val="575" w:hRule="atLeast"/>
        </w:trPr>
        <w:tc>
          <w:tcPr>
            <w:tcW w:w="4519" w:type="dxa"/>
          </w:tcPr>
          <w:p>
            <w:pPr>
              <w:pStyle w:val="TableParagraph"/>
              <w:spacing w:before="6"/>
              <w:rPr>
                <w:sz w:val="22"/>
              </w:rPr>
            </w:pPr>
            <w:r>
              <w:rPr>
                <w:sz w:val="22"/>
              </w:rPr>
              <w:t>Range &amp; Pasture Grass Identification (Plant ID)</w:t>
            </w:r>
          </w:p>
        </w:tc>
        <w:tc>
          <w:tcPr>
            <w:tcW w:w="2525" w:type="dxa"/>
          </w:tcPr>
          <w:p>
            <w:pPr>
              <w:pStyle w:val="TableParagraph"/>
              <w:spacing w:before="6"/>
              <w:ind w:left="829" w:right="804"/>
              <w:jc w:val="center"/>
              <w:rPr>
                <w:sz w:val="22"/>
              </w:rPr>
            </w:pPr>
            <w:r>
              <w:rPr>
                <w:sz w:val="22"/>
              </w:rPr>
              <w:t>8:45 am</w:t>
            </w:r>
          </w:p>
        </w:tc>
        <w:tc>
          <w:tcPr>
            <w:tcW w:w="2530" w:type="dxa"/>
          </w:tcPr>
          <w:p>
            <w:pPr>
              <w:pStyle w:val="TableParagraph"/>
              <w:spacing w:before="6"/>
              <w:ind w:left="361" w:right="337"/>
              <w:jc w:val="center"/>
              <w:rPr>
                <w:sz w:val="22"/>
              </w:rPr>
            </w:pPr>
            <w:r>
              <w:rPr>
                <w:sz w:val="22"/>
              </w:rPr>
              <w:t>9:00 am</w:t>
            </w:r>
          </w:p>
        </w:tc>
      </w:tr>
      <w:tr>
        <w:trPr>
          <w:trHeight w:val="575" w:hRule="atLeast"/>
        </w:trPr>
        <w:tc>
          <w:tcPr>
            <w:tcW w:w="4519" w:type="dxa"/>
          </w:tcPr>
          <w:p>
            <w:pPr>
              <w:pStyle w:val="TableParagraph"/>
              <w:spacing w:before="6"/>
              <w:rPr>
                <w:sz w:val="22"/>
              </w:rPr>
            </w:pPr>
            <w:r>
              <w:rPr>
                <w:sz w:val="22"/>
              </w:rPr>
              <w:t>Range Evaluation</w:t>
            </w:r>
          </w:p>
        </w:tc>
        <w:tc>
          <w:tcPr>
            <w:tcW w:w="2525" w:type="dxa"/>
          </w:tcPr>
          <w:p>
            <w:pPr>
              <w:pStyle w:val="TableParagraph"/>
              <w:spacing w:before="6"/>
              <w:ind w:left="829" w:right="809"/>
              <w:jc w:val="center"/>
              <w:rPr>
                <w:sz w:val="22"/>
              </w:rPr>
            </w:pPr>
            <w:r>
              <w:rPr>
                <w:sz w:val="22"/>
              </w:rPr>
              <w:t>9:45 am</w:t>
            </w:r>
          </w:p>
        </w:tc>
        <w:tc>
          <w:tcPr>
            <w:tcW w:w="2530" w:type="dxa"/>
          </w:tcPr>
          <w:p>
            <w:pPr>
              <w:pStyle w:val="TableParagraph"/>
              <w:spacing w:before="6"/>
              <w:ind w:left="359" w:right="339"/>
              <w:jc w:val="center"/>
              <w:rPr>
                <w:sz w:val="22"/>
              </w:rPr>
            </w:pPr>
            <w:r>
              <w:rPr>
                <w:sz w:val="22"/>
              </w:rPr>
              <w:t>10:00 am</w:t>
            </w:r>
          </w:p>
        </w:tc>
      </w:tr>
      <w:tr>
        <w:trPr>
          <w:trHeight w:val="575" w:hRule="atLeast"/>
        </w:trPr>
        <w:tc>
          <w:tcPr>
            <w:tcW w:w="4519" w:type="dxa"/>
          </w:tcPr>
          <w:p>
            <w:pPr>
              <w:pStyle w:val="TableParagraph"/>
              <w:spacing w:before="6"/>
              <w:rPr>
                <w:sz w:val="22"/>
              </w:rPr>
            </w:pPr>
            <w:r>
              <w:rPr>
                <w:sz w:val="22"/>
              </w:rPr>
              <w:t>Wool Judging &amp; Evaluation</w:t>
            </w:r>
          </w:p>
        </w:tc>
        <w:tc>
          <w:tcPr>
            <w:tcW w:w="2525" w:type="dxa"/>
          </w:tcPr>
          <w:p>
            <w:pPr>
              <w:pStyle w:val="TableParagraph"/>
              <w:spacing w:before="6"/>
              <w:ind w:left="829" w:right="809"/>
              <w:jc w:val="center"/>
              <w:rPr>
                <w:sz w:val="22"/>
              </w:rPr>
            </w:pPr>
            <w:r>
              <w:rPr>
                <w:sz w:val="22"/>
              </w:rPr>
              <w:t>11:15 am</w:t>
            </w:r>
          </w:p>
        </w:tc>
        <w:tc>
          <w:tcPr>
            <w:tcW w:w="2530" w:type="dxa"/>
          </w:tcPr>
          <w:p>
            <w:pPr>
              <w:pStyle w:val="TableParagraph"/>
              <w:spacing w:before="6"/>
              <w:ind w:left="361" w:right="339"/>
              <w:jc w:val="center"/>
              <w:rPr>
                <w:sz w:val="22"/>
              </w:rPr>
            </w:pPr>
            <w:r>
              <w:rPr>
                <w:sz w:val="22"/>
              </w:rPr>
              <w:t>11:30 pm</w:t>
            </w:r>
          </w:p>
        </w:tc>
      </w:tr>
      <w:tr>
        <w:trPr>
          <w:trHeight w:val="1322" w:hRule="atLeast"/>
        </w:trPr>
        <w:tc>
          <w:tcPr>
            <w:tcW w:w="4519" w:type="dxa"/>
          </w:tcPr>
          <w:p>
            <w:pPr>
              <w:pStyle w:val="TableParagraph"/>
              <w:spacing w:before="6"/>
              <w:rPr>
                <w:sz w:val="22"/>
              </w:rPr>
            </w:pPr>
            <w:r>
              <w:rPr>
                <w:sz w:val="22"/>
              </w:rPr>
              <w:t>Awards Ceremony #1</w:t>
            </w:r>
          </w:p>
        </w:tc>
        <w:tc>
          <w:tcPr>
            <w:tcW w:w="5055" w:type="dxa"/>
            <w:gridSpan w:val="2"/>
          </w:tcPr>
          <w:p>
            <w:pPr>
              <w:pStyle w:val="TableParagraph"/>
              <w:ind w:right="472"/>
              <w:rPr>
                <w:i/>
                <w:sz w:val="22"/>
              </w:rPr>
            </w:pPr>
            <w:r>
              <w:rPr>
                <w:i/>
                <w:sz w:val="22"/>
              </w:rPr>
              <w:t>Approximately 1:00 pm or immediately following </w:t>
            </w:r>
            <w:r>
              <w:rPr>
                <w:i/>
                <w:sz w:val="22"/>
              </w:rPr>
              <w:t>completion of tabulation for Entomology, Mohair, Wool, Range Evaluation, Livestock Skillathon and Range &amp; Pasture Grass</w:t>
            </w:r>
          </w:p>
          <w:p>
            <w:pPr>
              <w:pStyle w:val="TableParagraph"/>
              <w:spacing w:line="229" w:lineRule="exact"/>
              <w:rPr>
                <w:i/>
                <w:sz w:val="22"/>
              </w:rPr>
            </w:pPr>
            <w:r>
              <w:rPr>
                <w:i/>
                <w:sz w:val="22"/>
              </w:rPr>
              <w:t>(Plant ID) contests.</w:t>
            </w:r>
          </w:p>
        </w:tc>
      </w:tr>
      <w:tr>
        <w:trPr>
          <w:trHeight w:val="575" w:hRule="atLeast"/>
        </w:trPr>
        <w:tc>
          <w:tcPr>
            <w:tcW w:w="4519" w:type="dxa"/>
          </w:tcPr>
          <w:p>
            <w:pPr>
              <w:pStyle w:val="TableParagraph"/>
              <w:spacing w:before="6"/>
              <w:rPr>
                <w:sz w:val="22"/>
              </w:rPr>
            </w:pPr>
            <w:r>
              <w:rPr>
                <w:sz w:val="22"/>
              </w:rPr>
              <w:t>Ag Product Identification</w:t>
            </w:r>
          </w:p>
        </w:tc>
        <w:tc>
          <w:tcPr>
            <w:tcW w:w="2525" w:type="dxa"/>
          </w:tcPr>
          <w:p>
            <w:pPr>
              <w:pStyle w:val="TableParagraph"/>
              <w:spacing w:before="6"/>
              <w:ind w:left="829" w:right="804"/>
              <w:jc w:val="center"/>
              <w:rPr>
                <w:sz w:val="22"/>
              </w:rPr>
            </w:pPr>
            <w:r>
              <w:rPr>
                <w:sz w:val="22"/>
              </w:rPr>
              <w:t>1:45 pm</w:t>
            </w:r>
          </w:p>
        </w:tc>
        <w:tc>
          <w:tcPr>
            <w:tcW w:w="2530" w:type="dxa"/>
          </w:tcPr>
          <w:p>
            <w:pPr>
              <w:pStyle w:val="TableParagraph"/>
              <w:spacing w:before="6"/>
              <w:ind w:left="361" w:right="337"/>
              <w:jc w:val="center"/>
              <w:rPr>
                <w:sz w:val="22"/>
              </w:rPr>
            </w:pPr>
            <w:r>
              <w:rPr>
                <w:sz w:val="22"/>
              </w:rPr>
              <w:t>2:00 pm</w:t>
            </w:r>
          </w:p>
        </w:tc>
      </w:tr>
      <w:tr>
        <w:trPr>
          <w:trHeight w:val="806" w:hRule="atLeast"/>
        </w:trPr>
        <w:tc>
          <w:tcPr>
            <w:tcW w:w="4519" w:type="dxa"/>
          </w:tcPr>
          <w:p>
            <w:pPr>
              <w:pStyle w:val="TableParagraph"/>
              <w:spacing w:before="6"/>
              <w:rPr>
                <w:sz w:val="22"/>
              </w:rPr>
            </w:pPr>
            <w:r>
              <w:rPr>
                <w:sz w:val="22"/>
              </w:rPr>
              <w:t>Awards Ceremony #2</w:t>
            </w:r>
          </w:p>
        </w:tc>
        <w:tc>
          <w:tcPr>
            <w:tcW w:w="5055" w:type="dxa"/>
            <w:gridSpan w:val="2"/>
          </w:tcPr>
          <w:p>
            <w:pPr>
              <w:pStyle w:val="TableParagraph"/>
              <w:ind w:right="557"/>
              <w:rPr>
                <w:i/>
                <w:sz w:val="22"/>
              </w:rPr>
            </w:pPr>
            <w:r>
              <w:rPr>
                <w:i/>
                <w:sz w:val="22"/>
              </w:rPr>
              <w:t>Approximately 3:30 pm or immediately following </w:t>
            </w:r>
            <w:r>
              <w:rPr>
                <w:i/>
                <w:sz w:val="22"/>
              </w:rPr>
              <w:t>completion of tabulation for Ag Product</w:t>
            </w:r>
          </w:p>
          <w:p>
            <w:pPr>
              <w:pStyle w:val="TableParagraph"/>
              <w:spacing w:line="249" w:lineRule="exact"/>
              <w:rPr>
                <w:i/>
                <w:sz w:val="22"/>
              </w:rPr>
            </w:pPr>
            <w:r>
              <w:rPr>
                <w:i/>
                <w:sz w:val="22"/>
              </w:rPr>
              <w:t>Identification.</w:t>
            </w:r>
          </w:p>
        </w:tc>
      </w:tr>
    </w:tbl>
    <w:p>
      <w:pPr>
        <w:spacing w:after="0" w:line="249" w:lineRule="exact"/>
        <w:rPr>
          <w:sz w:val="22"/>
        </w:rPr>
        <w:sectPr>
          <w:pgSz w:w="12240" w:h="15840"/>
          <w:pgMar w:header="0" w:footer="635" w:top="880" w:bottom="820" w:left="840" w:right="800"/>
        </w:sectPr>
      </w:pPr>
    </w:p>
    <w:p>
      <w:pPr>
        <w:pStyle w:val="BodyText"/>
        <w:rPr>
          <w:sz w:val="20"/>
        </w:rPr>
      </w:pPr>
    </w:p>
    <w:p>
      <w:pPr>
        <w:pStyle w:val="BodyText"/>
        <w:spacing w:before="5"/>
        <w:rPr>
          <w:sz w:val="24"/>
        </w:rPr>
      </w:pPr>
    </w:p>
    <w:p>
      <w:pPr>
        <w:pStyle w:val="Heading1"/>
        <w:rPr>
          <w:u w:val="none"/>
        </w:rPr>
      </w:pPr>
      <w:r>
        <w:rPr/>
        <w:pict>
          <v:group style="position:absolute;margin-left:384.149994pt;margin-top:-26.795643pt;width:163.25pt;height:47.8pt;mso-position-horizontal-relative:page;mso-position-vertical-relative:paragraph;z-index:1192" coordorigin="7683,-536" coordsize="3265,956">
            <v:shape style="position:absolute;left:10071;top:-536;width:877;height:897" type="#_x0000_t75" stroked="false">
              <v:imagedata r:id="rId15" o:title=""/>
            </v:shape>
            <v:shape style="position:absolute;left:7683;top:-479;width:2340;height:863" type="#_x0000_t75" stroked="false">
              <v:imagedata r:id="rId16" o:title=""/>
            </v:shape>
            <v:shape style="position:absolute;left:7683;top:-536;width:3265;height:956" type="#_x0000_t202" filled="false" stroked="false">
              <v:textbox inset="0,0,0,0">
                <w:txbxContent>
                  <w:p>
                    <w:pPr>
                      <w:spacing w:line="240" w:lineRule="auto" w:before="9"/>
                      <w:rPr>
                        <w:sz w:val="46"/>
                      </w:rPr>
                    </w:pPr>
                  </w:p>
                  <w:p>
                    <w:pPr>
                      <w:spacing w:line="384" w:lineRule="exact" w:before="0"/>
                      <w:ind w:left="-493" w:right="0" w:firstLine="0"/>
                      <w:jc w:val="left"/>
                      <w:rPr>
                        <w:b/>
                        <w:sz w:val="32"/>
                      </w:rPr>
                    </w:pPr>
                    <w:r>
                      <w:rPr>
                        <w:b/>
                        <w:sz w:val="32"/>
                        <w:u w:val="thick"/>
                      </w:rPr>
                      <w:t>S                                                 </w:t>
                    </w:r>
                  </w:p>
                </w:txbxContent>
              </v:textbox>
              <w10:wrap type="none"/>
            </v:shape>
            <w10:wrap type="none"/>
          </v:group>
        </w:pict>
      </w:r>
      <w:r>
        <w:rPr>
          <w:u w:val="thick"/>
        </w:rPr>
        <w:t>D8 4-H TARLETON SPRING JUDGING CONTEST</w:t>
      </w:r>
    </w:p>
    <w:p>
      <w:pPr>
        <w:pStyle w:val="Heading2"/>
        <w:rPr>
          <w:i/>
        </w:rPr>
      </w:pPr>
      <w:bookmarkStart w:name="General Rules for all Tarleton-hosted co" w:id="2"/>
      <w:bookmarkEnd w:id="2"/>
      <w:r>
        <w:rPr>
          <w:i w:val="0"/>
        </w:rPr>
      </w:r>
      <w:r>
        <w:rPr>
          <w:i/>
        </w:rPr>
        <w:t>General Rules for all Tarleton-hosted contests</w:t>
      </w:r>
    </w:p>
    <w:p>
      <w:pPr>
        <w:pStyle w:val="BodyText"/>
        <w:spacing w:before="8"/>
        <w:rPr>
          <w:i/>
          <w:sz w:val="21"/>
        </w:rPr>
      </w:pPr>
    </w:p>
    <w:p>
      <w:pPr>
        <w:pStyle w:val="Heading3"/>
        <w:numPr>
          <w:ilvl w:val="0"/>
          <w:numId w:val="2"/>
        </w:numPr>
        <w:tabs>
          <w:tab w:pos="673" w:val="left" w:leader="none"/>
        </w:tabs>
        <w:spacing w:line="240" w:lineRule="auto" w:before="1" w:after="0"/>
        <w:ind w:left="672" w:right="0" w:hanging="360"/>
        <w:jc w:val="left"/>
      </w:pPr>
      <w:bookmarkStart w:name="1. Rules and Guidelines" w:id="3"/>
      <w:bookmarkEnd w:id="3"/>
      <w:r>
        <w:rPr>
          <w:b w:val="0"/>
        </w:rPr>
      </w:r>
      <w:bookmarkStart w:name="1. Rules and Guidelines" w:id="4"/>
      <w:bookmarkEnd w:id="4"/>
      <w:r>
        <w:rPr/>
        <w:t>R</w:t>
      </w:r>
      <w:r>
        <w:rPr/>
        <w:t>ules and</w:t>
      </w:r>
      <w:r>
        <w:rPr>
          <w:spacing w:val="-3"/>
        </w:rPr>
        <w:t> </w:t>
      </w:r>
      <w:r>
        <w:rPr/>
        <w:t>Guidelines</w:t>
      </w:r>
    </w:p>
    <w:p>
      <w:pPr>
        <w:pStyle w:val="BodyText"/>
        <w:ind w:left="671" w:right="594"/>
      </w:pPr>
      <w:r>
        <w:rPr/>
        <w:t>All District contests will be conducted by the rules printed in the District 8 General Rules and Guidelines and in the 2020 Texas 4-H Roundup Guide. If an inconsistency exists, the Texas 4-H Roundup Guide rules will always supersede District policies, rules, and guidelines. All contests listed in the Texas 4-H Roundup Guide will be included in District Contest, provided there are sufficient entries.</w:t>
      </w:r>
    </w:p>
    <w:p>
      <w:pPr>
        <w:pStyle w:val="BodyText"/>
        <w:spacing w:before="11"/>
        <w:rPr>
          <w:sz w:val="21"/>
        </w:rPr>
      </w:pPr>
    </w:p>
    <w:p>
      <w:pPr>
        <w:pStyle w:val="Heading3"/>
        <w:numPr>
          <w:ilvl w:val="0"/>
          <w:numId w:val="2"/>
        </w:numPr>
        <w:tabs>
          <w:tab w:pos="673" w:val="left" w:leader="none"/>
        </w:tabs>
        <w:spacing w:line="240" w:lineRule="auto" w:before="0" w:after="0"/>
        <w:ind w:left="672" w:right="0" w:hanging="360"/>
        <w:jc w:val="left"/>
      </w:pPr>
      <w:bookmarkStart w:name="2. Membership" w:id="5"/>
      <w:bookmarkEnd w:id="5"/>
      <w:r>
        <w:rPr>
          <w:b w:val="0"/>
        </w:rPr>
      </w:r>
      <w:bookmarkStart w:name="2. Membership" w:id="6"/>
      <w:bookmarkEnd w:id="6"/>
      <w:r>
        <w:rPr/>
        <w:t>Me</w:t>
      </w:r>
      <w:r>
        <w:rPr/>
        <w:t>mbership</w:t>
      </w:r>
    </w:p>
    <w:p>
      <w:pPr>
        <w:pStyle w:val="BodyText"/>
        <w:ind w:left="672"/>
      </w:pPr>
      <w:r>
        <w:rPr/>
        <w:t>Participants must be a bona fide 4-H member, currently enrolled in their respective county program.</w:t>
      </w:r>
    </w:p>
    <w:p>
      <w:pPr>
        <w:pStyle w:val="BodyText"/>
      </w:pPr>
    </w:p>
    <w:p>
      <w:pPr>
        <w:pStyle w:val="Heading3"/>
        <w:numPr>
          <w:ilvl w:val="0"/>
          <w:numId w:val="2"/>
        </w:numPr>
        <w:tabs>
          <w:tab w:pos="673" w:val="left" w:leader="none"/>
        </w:tabs>
        <w:spacing w:line="240" w:lineRule="auto" w:before="0" w:after="0"/>
        <w:ind w:left="672" w:right="0" w:hanging="360"/>
        <w:jc w:val="left"/>
      </w:pPr>
      <w:bookmarkStart w:name="3. Age Divisions" w:id="7"/>
      <w:bookmarkEnd w:id="7"/>
      <w:r>
        <w:rPr>
          <w:b w:val="0"/>
        </w:rPr>
      </w:r>
      <w:bookmarkStart w:name="3. Age Divisions" w:id="8"/>
      <w:bookmarkEnd w:id="8"/>
      <w:r>
        <w:rPr/>
        <w:t>Age</w:t>
      </w:r>
      <w:r>
        <w:rPr>
          <w:spacing w:val="-4"/>
        </w:rPr>
        <w:t> </w:t>
      </w:r>
      <w:r>
        <w:rPr/>
        <w:t>Divisions</w:t>
      </w:r>
    </w:p>
    <w:p>
      <w:pPr>
        <w:pStyle w:val="BodyText"/>
        <w:ind w:left="672"/>
      </w:pPr>
      <w:r>
        <w:rPr/>
        <w:t>There will be three (3) age divisions (Junior, Intermediate, and Senior) in all contests.</w:t>
      </w:r>
    </w:p>
    <w:p>
      <w:pPr>
        <w:pStyle w:val="BodyText"/>
        <w:spacing w:before="1"/>
        <w:rPr>
          <w:sz w:val="27"/>
        </w:rPr>
      </w:pPr>
    </w:p>
    <w:tbl>
      <w:tblPr>
        <w:tblW w:w="0" w:type="auto"/>
        <w:jc w:val="left"/>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8"/>
        <w:gridCol w:w="2083"/>
        <w:gridCol w:w="5757"/>
      </w:tblGrid>
      <w:tr>
        <w:trPr>
          <w:trHeight w:val="232" w:hRule="atLeast"/>
        </w:trPr>
        <w:tc>
          <w:tcPr>
            <w:tcW w:w="9578" w:type="dxa"/>
            <w:gridSpan w:val="3"/>
          </w:tcPr>
          <w:p>
            <w:pPr>
              <w:pStyle w:val="TableParagraph"/>
              <w:spacing w:line="213" w:lineRule="exact"/>
              <w:ind w:left="107"/>
              <w:rPr>
                <w:sz w:val="22"/>
              </w:rPr>
            </w:pPr>
            <w:r>
              <w:rPr>
                <w:sz w:val="22"/>
              </w:rPr>
              <w:t>Age divisions are determined by a participant’s grade as of </w:t>
            </w:r>
            <w:r>
              <w:rPr>
                <w:sz w:val="22"/>
                <w:u w:val="single"/>
              </w:rPr>
              <w:t>August 31, 2019</w:t>
            </w:r>
            <w:r>
              <w:rPr>
                <w:sz w:val="22"/>
              </w:rPr>
              <w:t> as follows:</w:t>
            </w:r>
          </w:p>
        </w:tc>
      </w:tr>
      <w:tr>
        <w:trPr>
          <w:trHeight w:val="244" w:hRule="atLeast"/>
        </w:trPr>
        <w:tc>
          <w:tcPr>
            <w:tcW w:w="1738" w:type="dxa"/>
            <w:tcBorders>
              <w:bottom w:val="single" w:sz="4" w:space="0" w:color="000000"/>
            </w:tcBorders>
          </w:tcPr>
          <w:p>
            <w:pPr>
              <w:pStyle w:val="TableParagraph"/>
              <w:spacing w:line="225" w:lineRule="exact"/>
              <w:ind w:left="107"/>
              <w:rPr>
                <w:b/>
                <w:sz w:val="22"/>
              </w:rPr>
            </w:pPr>
            <w:r>
              <w:rPr>
                <w:b/>
                <w:sz w:val="22"/>
              </w:rPr>
              <w:t>Age Division</w:t>
            </w:r>
          </w:p>
        </w:tc>
        <w:tc>
          <w:tcPr>
            <w:tcW w:w="2083" w:type="dxa"/>
            <w:tcBorders>
              <w:bottom w:val="single" w:sz="4" w:space="0" w:color="000000"/>
            </w:tcBorders>
          </w:tcPr>
          <w:p>
            <w:pPr>
              <w:pStyle w:val="TableParagraph"/>
              <w:spacing w:line="225" w:lineRule="exact"/>
              <w:ind w:left="455"/>
              <w:rPr>
                <w:b/>
                <w:sz w:val="22"/>
              </w:rPr>
            </w:pPr>
            <w:r>
              <w:rPr>
                <w:b/>
                <w:sz w:val="22"/>
              </w:rPr>
              <w:t>Grades</w:t>
            </w:r>
          </w:p>
        </w:tc>
        <w:tc>
          <w:tcPr>
            <w:tcW w:w="5757" w:type="dxa"/>
            <w:tcBorders>
              <w:bottom w:val="single" w:sz="4" w:space="0" w:color="000000"/>
            </w:tcBorders>
          </w:tcPr>
          <w:p>
            <w:pPr>
              <w:pStyle w:val="TableParagraph"/>
              <w:ind w:left="0"/>
              <w:rPr>
                <w:rFonts w:ascii="Times New Roman"/>
                <w:sz w:val="16"/>
              </w:rPr>
            </w:pPr>
          </w:p>
        </w:tc>
      </w:tr>
      <w:tr>
        <w:trPr>
          <w:trHeight w:val="296" w:hRule="atLeast"/>
        </w:trPr>
        <w:tc>
          <w:tcPr>
            <w:tcW w:w="1738" w:type="dxa"/>
            <w:tcBorders>
              <w:top w:val="single" w:sz="4" w:space="0" w:color="000000"/>
            </w:tcBorders>
          </w:tcPr>
          <w:p>
            <w:pPr>
              <w:pStyle w:val="TableParagraph"/>
              <w:spacing w:before="6"/>
              <w:ind w:left="107"/>
              <w:rPr>
                <w:sz w:val="22"/>
              </w:rPr>
            </w:pPr>
            <w:r>
              <w:rPr>
                <w:sz w:val="22"/>
              </w:rPr>
              <w:t>Junior</w:t>
            </w:r>
          </w:p>
        </w:tc>
        <w:tc>
          <w:tcPr>
            <w:tcW w:w="2083" w:type="dxa"/>
            <w:tcBorders>
              <w:top w:val="single" w:sz="4" w:space="0" w:color="000000"/>
            </w:tcBorders>
          </w:tcPr>
          <w:p>
            <w:pPr>
              <w:pStyle w:val="TableParagraph"/>
              <w:spacing w:before="6"/>
              <w:ind w:left="455"/>
              <w:rPr>
                <w:sz w:val="22"/>
              </w:rPr>
            </w:pPr>
            <w:r>
              <w:rPr>
                <w:sz w:val="22"/>
              </w:rPr>
              <w:t>3*, 4, or 5</w:t>
            </w:r>
          </w:p>
        </w:tc>
        <w:tc>
          <w:tcPr>
            <w:tcW w:w="5757" w:type="dxa"/>
            <w:tcBorders>
              <w:top w:val="single" w:sz="4" w:space="0" w:color="000000"/>
            </w:tcBorders>
          </w:tcPr>
          <w:p>
            <w:pPr>
              <w:pStyle w:val="TableParagraph"/>
              <w:spacing w:before="6"/>
              <w:ind w:left="175"/>
              <w:rPr>
                <w:i/>
                <w:sz w:val="22"/>
              </w:rPr>
            </w:pPr>
            <w:r>
              <w:rPr>
                <w:i/>
                <w:sz w:val="22"/>
              </w:rPr>
              <w:t>*Must be at least 8 years old</w:t>
            </w:r>
          </w:p>
        </w:tc>
      </w:tr>
      <w:tr>
        <w:trPr>
          <w:trHeight w:val="259" w:hRule="atLeast"/>
        </w:trPr>
        <w:tc>
          <w:tcPr>
            <w:tcW w:w="1738" w:type="dxa"/>
          </w:tcPr>
          <w:p>
            <w:pPr>
              <w:pStyle w:val="TableParagraph"/>
              <w:spacing w:line="239" w:lineRule="exact"/>
              <w:ind w:left="107"/>
              <w:rPr>
                <w:sz w:val="22"/>
              </w:rPr>
            </w:pPr>
            <w:r>
              <w:rPr>
                <w:sz w:val="22"/>
              </w:rPr>
              <w:t>Intermediate</w:t>
            </w:r>
          </w:p>
        </w:tc>
        <w:tc>
          <w:tcPr>
            <w:tcW w:w="2083" w:type="dxa"/>
          </w:tcPr>
          <w:p>
            <w:pPr>
              <w:pStyle w:val="TableParagraph"/>
              <w:spacing w:line="239" w:lineRule="exact"/>
              <w:ind w:left="455"/>
              <w:rPr>
                <w:sz w:val="22"/>
              </w:rPr>
            </w:pPr>
            <w:r>
              <w:rPr>
                <w:sz w:val="22"/>
              </w:rPr>
              <w:t>6, 7, or 8</w:t>
            </w:r>
          </w:p>
        </w:tc>
        <w:tc>
          <w:tcPr>
            <w:tcW w:w="5757" w:type="dxa"/>
          </w:tcPr>
          <w:p>
            <w:pPr>
              <w:pStyle w:val="TableParagraph"/>
              <w:ind w:left="0"/>
              <w:rPr>
                <w:rFonts w:ascii="Times New Roman"/>
                <w:sz w:val="18"/>
              </w:rPr>
            </w:pPr>
          </w:p>
        </w:tc>
      </w:tr>
      <w:tr>
        <w:trPr>
          <w:trHeight w:val="233" w:hRule="atLeast"/>
        </w:trPr>
        <w:tc>
          <w:tcPr>
            <w:tcW w:w="1738" w:type="dxa"/>
          </w:tcPr>
          <w:p>
            <w:pPr>
              <w:pStyle w:val="TableParagraph"/>
              <w:spacing w:line="214" w:lineRule="exact"/>
              <w:ind w:left="107"/>
              <w:rPr>
                <w:sz w:val="22"/>
              </w:rPr>
            </w:pPr>
            <w:r>
              <w:rPr>
                <w:sz w:val="22"/>
              </w:rPr>
              <w:t>Senior</w:t>
            </w:r>
          </w:p>
        </w:tc>
        <w:tc>
          <w:tcPr>
            <w:tcW w:w="2083" w:type="dxa"/>
          </w:tcPr>
          <w:p>
            <w:pPr>
              <w:pStyle w:val="TableParagraph"/>
              <w:spacing w:line="214" w:lineRule="exact"/>
              <w:ind w:left="455"/>
              <w:rPr>
                <w:sz w:val="22"/>
              </w:rPr>
            </w:pPr>
            <w:r>
              <w:rPr>
                <w:sz w:val="22"/>
              </w:rPr>
              <w:t>9, 10, 11, or 12*</w:t>
            </w:r>
          </w:p>
        </w:tc>
        <w:tc>
          <w:tcPr>
            <w:tcW w:w="5757" w:type="dxa"/>
          </w:tcPr>
          <w:p>
            <w:pPr>
              <w:pStyle w:val="TableParagraph"/>
              <w:spacing w:line="214" w:lineRule="exact"/>
              <w:ind w:left="175"/>
              <w:rPr>
                <w:i/>
                <w:sz w:val="22"/>
              </w:rPr>
            </w:pPr>
            <w:r>
              <w:rPr>
                <w:i/>
                <w:sz w:val="22"/>
              </w:rPr>
              <w:t>*Must not be older than 18 years old</w:t>
            </w:r>
          </w:p>
        </w:tc>
      </w:tr>
    </w:tbl>
    <w:p>
      <w:pPr>
        <w:pStyle w:val="BodyText"/>
        <w:spacing w:before="10"/>
        <w:rPr>
          <w:sz w:val="26"/>
        </w:rPr>
      </w:pPr>
    </w:p>
    <w:p>
      <w:pPr>
        <w:pStyle w:val="BodyText"/>
        <w:ind w:left="669" w:right="550"/>
      </w:pPr>
      <w:r>
        <w:rPr/>
        <w:t>Only Senior aged members may advance to the state qualifying competition at Texas 4-H Roundup in the qualifying contests.</w:t>
      </w:r>
    </w:p>
    <w:p>
      <w:pPr>
        <w:pStyle w:val="BodyText"/>
        <w:spacing w:before="1"/>
      </w:pPr>
    </w:p>
    <w:p>
      <w:pPr>
        <w:pStyle w:val="Heading3"/>
        <w:numPr>
          <w:ilvl w:val="0"/>
          <w:numId w:val="2"/>
        </w:numPr>
        <w:tabs>
          <w:tab w:pos="673" w:val="left" w:leader="none"/>
        </w:tabs>
        <w:spacing w:line="268" w:lineRule="exact" w:before="0" w:after="0"/>
        <w:ind w:left="672" w:right="0" w:hanging="363"/>
        <w:jc w:val="left"/>
      </w:pPr>
      <w:bookmarkStart w:name="4. Participation/Entries" w:id="9"/>
      <w:bookmarkEnd w:id="9"/>
      <w:r>
        <w:rPr>
          <w:b w:val="0"/>
        </w:rPr>
      </w:r>
      <w:bookmarkStart w:name="4. Participation/Entries" w:id="10"/>
      <w:bookmarkEnd w:id="10"/>
      <w:r>
        <w:rPr/>
        <w:t>P</w:t>
      </w:r>
      <w:r>
        <w:rPr/>
        <w:t>articipation/Entries</w:t>
      </w:r>
    </w:p>
    <w:p>
      <w:pPr>
        <w:pStyle w:val="BodyText"/>
        <w:spacing w:line="268" w:lineRule="exact"/>
        <w:ind w:left="669"/>
      </w:pPr>
      <w:r>
        <w:rPr/>
        <w:t>4-H members must be certified by the County Extension Agent to participate at any District 4-H event.</w:t>
      </w:r>
    </w:p>
    <w:p>
      <w:pPr>
        <w:pStyle w:val="BodyText"/>
        <w:spacing w:before="7"/>
      </w:pPr>
    </w:p>
    <w:p>
      <w:pPr>
        <w:pStyle w:val="Heading3"/>
        <w:numPr>
          <w:ilvl w:val="0"/>
          <w:numId w:val="2"/>
        </w:numPr>
        <w:tabs>
          <w:tab w:pos="673" w:val="left" w:leader="none"/>
        </w:tabs>
        <w:spacing w:line="240" w:lineRule="auto" w:before="1" w:after="0"/>
        <w:ind w:left="672" w:right="0" w:hanging="360"/>
        <w:jc w:val="left"/>
      </w:pPr>
      <w:bookmarkStart w:name="5. Team per county" w:id="11"/>
      <w:bookmarkEnd w:id="11"/>
      <w:r>
        <w:rPr>
          <w:b w:val="0"/>
        </w:rPr>
      </w:r>
      <w:bookmarkStart w:name="5. Team per county" w:id="12"/>
      <w:bookmarkEnd w:id="12"/>
      <w:r>
        <w:rPr/>
        <w:t>T</w:t>
      </w:r>
      <w:r>
        <w:rPr/>
        <w:t>eam per</w:t>
      </w:r>
      <w:r>
        <w:rPr>
          <w:spacing w:val="-2"/>
        </w:rPr>
        <w:t> </w:t>
      </w:r>
      <w:r>
        <w:rPr/>
        <w:t>county</w:t>
      </w:r>
    </w:p>
    <w:p>
      <w:pPr>
        <w:pStyle w:val="BodyText"/>
        <w:ind w:left="672"/>
      </w:pPr>
      <w:r>
        <w:rPr/>
        <w:t>There is no limit to the number of teams a county may enter in the district contest.</w:t>
      </w:r>
    </w:p>
    <w:p>
      <w:pPr>
        <w:pStyle w:val="BodyText"/>
        <w:spacing w:before="5"/>
        <w:rPr>
          <w:sz w:val="21"/>
        </w:rPr>
      </w:pPr>
    </w:p>
    <w:p>
      <w:pPr>
        <w:pStyle w:val="Heading3"/>
        <w:numPr>
          <w:ilvl w:val="0"/>
          <w:numId w:val="2"/>
        </w:numPr>
        <w:tabs>
          <w:tab w:pos="673" w:val="left" w:leader="none"/>
        </w:tabs>
        <w:spacing w:line="240" w:lineRule="auto" w:before="0" w:after="0"/>
        <w:ind w:left="672" w:right="0" w:hanging="360"/>
        <w:jc w:val="left"/>
      </w:pPr>
      <w:bookmarkStart w:name="6. Members per team" w:id="13"/>
      <w:bookmarkEnd w:id="13"/>
      <w:r>
        <w:rPr>
          <w:b w:val="0"/>
        </w:rPr>
      </w:r>
      <w:bookmarkStart w:name="6. Members per team" w:id="14"/>
      <w:bookmarkEnd w:id="14"/>
      <w:r>
        <w:rPr/>
        <w:t>Me</w:t>
      </w:r>
      <w:r>
        <w:rPr/>
        <w:t>mbers per team</w:t>
      </w:r>
    </w:p>
    <w:p>
      <w:pPr>
        <w:pStyle w:val="BodyText"/>
        <w:ind w:left="672" w:right="457"/>
      </w:pPr>
      <w:r>
        <w:rPr/>
        <w:t>These are team events; therefore, entrants are encouraged to be part of a team. Each team will have at least three (3) and no more than four (4) members. Individual entries will be allowed, only if there are not enough individuals in the county to make up a team.</w:t>
      </w:r>
    </w:p>
    <w:p>
      <w:pPr>
        <w:pStyle w:val="BodyText"/>
        <w:spacing w:before="1"/>
      </w:pPr>
    </w:p>
    <w:p>
      <w:pPr>
        <w:pStyle w:val="BodyText"/>
        <w:ind w:left="672" w:right="470"/>
      </w:pPr>
      <w:r>
        <w:rPr>
          <w:i/>
        </w:rPr>
        <w:t>Note</w:t>
      </w:r>
      <w:r>
        <w:rPr/>
        <w:t>: A County can only have a maximum of 2 individual entries per age division. If there are 3 individuals wanting to judge in the same age division, they must be considered a team entry.</w:t>
      </w:r>
    </w:p>
    <w:p>
      <w:pPr>
        <w:pStyle w:val="BodyText"/>
        <w:spacing w:before="11"/>
        <w:rPr>
          <w:sz w:val="21"/>
        </w:rPr>
      </w:pPr>
    </w:p>
    <w:p>
      <w:pPr>
        <w:pStyle w:val="BodyText"/>
        <w:ind w:left="671" w:right="341"/>
      </w:pPr>
      <w:r>
        <w:rPr/>
        <w:t>All team members must be from the same county and within the same age division. Exception: Juniors may move up to the Intermediate age division when participating on a team that has true Intermediates (based upon grades listed above) on it. No one may move up to the Senior age division. No individual may move down to a younger age division.</w:t>
      </w:r>
    </w:p>
    <w:p>
      <w:pPr>
        <w:pStyle w:val="BodyText"/>
        <w:spacing w:before="11"/>
        <w:rPr>
          <w:sz w:val="21"/>
        </w:rPr>
      </w:pPr>
    </w:p>
    <w:p>
      <w:pPr>
        <w:pStyle w:val="Heading3"/>
        <w:numPr>
          <w:ilvl w:val="0"/>
          <w:numId w:val="2"/>
        </w:numPr>
        <w:tabs>
          <w:tab w:pos="672" w:val="left" w:leader="none"/>
        </w:tabs>
        <w:spacing w:line="240" w:lineRule="auto" w:before="0" w:after="0"/>
        <w:ind w:left="672" w:right="0" w:hanging="361"/>
        <w:jc w:val="left"/>
      </w:pPr>
      <w:bookmarkStart w:name="7. Multiple Entries at Tarleton Spring J" w:id="15"/>
      <w:bookmarkEnd w:id="15"/>
      <w:r>
        <w:rPr>
          <w:b w:val="0"/>
        </w:rPr>
      </w:r>
      <w:bookmarkStart w:name="7. Multiple Entries at Tarleton Spring J" w:id="16"/>
      <w:bookmarkEnd w:id="16"/>
      <w:r>
        <w:rPr/>
        <w:t>Mu</w:t>
      </w:r>
      <w:r>
        <w:rPr/>
        <w:t>ltiple Entries at Tarleton Spring Judging</w:t>
      </w:r>
      <w:r>
        <w:rPr>
          <w:spacing w:val="-24"/>
        </w:rPr>
        <w:t> </w:t>
      </w:r>
      <w:r>
        <w:rPr/>
        <w:t>Contests</w:t>
      </w:r>
    </w:p>
    <w:p>
      <w:pPr>
        <w:pStyle w:val="BodyText"/>
        <w:ind w:left="672" w:right="855"/>
      </w:pPr>
      <w:r>
        <w:rPr/>
        <w:t>4-H members may participate in multiple events. The schedule is built to allow youth to participate in multiple contests on the same day. Lunch will be on your own, so youth will need to be prepared if planning to compete in contests that are around lunch</w:t>
      </w:r>
      <w:r>
        <w:rPr>
          <w:spacing w:val="-7"/>
        </w:rPr>
        <w:t> </w:t>
      </w:r>
      <w:r>
        <w:rPr/>
        <w:t>time.</w:t>
      </w:r>
    </w:p>
    <w:p>
      <w:pPr>
        <w:spacing w:after="0"/>
        <w:sectPr>
          <w:pgSz w:w="12240" w:h="15840"/>
          <w:pgMar w:header="0" w:footer="635" w:top="880" w:bottom="900" w:left="840" w:right="800"/>
        </w:sectPr>
      </w:pPr>
    </w:p>
    <w:p>
      <w:pPr>
        <w:pStyle w:val="Heading3"/>
        <w:numPr>
          <w:ilvl w:val="0"/>
          <w:numId w:val="2"/>
        </w:numPr>
        <w:tabs>
          <w:tab w:pos="673" w:val="left" w:leader="none"/>
        </w:tabs>
        <w:spacing w:line="240" w:lineRule="auto" w:before="37" w:after="0"/>
        <w:ind w:left="672" w:right="0" w:hanging="360"/>
        <w:jc w:val="left"/>
      </w:pPr>
      <w:bookmarkStart w:name="8. Academic Eligibility of Participants" w:id="17"/>
      <w:bookmarkEnd w:id="17"/>
      <w:r>
        <w:rPr>
          <w:b w:val="0"/>
        </w:rPr>
      </w:r>
      <w:bookmarkStart w:name="8. Academic Eligibility of Participants" w:id="18"/>
      <w:bookmarkEnd w:id="18"/>
      <w:r>
        <w:rPr/>
        <w:t>A</w:t>
      </w:r>
      <w:r>
        <w:rPr/>
        <w:t>cademic Eligibility of</w:t>
      </w:r>
      <w:r>
        <w:rPr>
          <w:spacing w:val="-4"/>
        </w:rPr>
        <w:t> </w:t>
      </w:r>
      <w:r>
        <w:rPr/>
        <w:t>Participants</w:t>
      </w:r>
    </w:p>
    <w:p>
      <w:pPr>
        <w:pStyle w:val="BodyText"/>
        <w:ind w:left="669" w:right="429"/>
        <w:jc w:val="both"/>
      </w:pPr>
      <w:r>
        <w:rPr/>
        <w:t>According to the Texas Education Code, a 4-H member must be deemed “eligible” to compete in an event that takes place on a weekday or weekend. All 4-H youth, including youth in public, private, and/or home school must adhere to the following guidelines regarding extracurricular activities and academic eligibility:</w:t>
      </w:r>
    </w:p>
    <w:p>
      <w:pPr>
        <w:pStyle w:val="ListParagraph"/>
        <w:numPr>
          <w:ilvl w:val="1"/>
          <w:numId w:val="2"/>
        </w:numPr>
        <w:tabs>
          <w:tab w:pos="1389" w:val="left" w:leader="none"/>
          <w:tab w:pos="1390" w:val="left" w:leader="none"/>
        </w:tabs>
        <w:spacing w:line="240" w:lineRule="auto" w:before="1" w:after="0"/>
        <w:ind w:left="1389" w:right="5316" w:hanging="360"/>
        <w:jc w:val="left"/>
        <w:rPr>
          <w:sz w:val="22"/>
        </w:rPr>
      </w:pPr>
      <w:r>
        <w:rPr>
          <w:sz w:val="22"/>
        </w:rPr>
        <w:t>Complete a “Declaration of Eligibility Form” OR</w:t>
      </w:r>
    </w:p>
    <w:p>
      <w:pPr>
        <w:pStyle w:val="ListParagraph"/>
        <w:numPr>
          <w:ilvl w:val="1"/>
          <w:numId w:val="2"/>
        </w:numPr>
        <w:tabs>
          <w:tab w:pos="1389" w:val="left" w:leader="none"/>
          <w:tab w:pos="1390" w:val="left" w:leader="none"/>
        </w:tabs>
        <w:spacing w:line="240" w:lineRule="auto" w:before="0" w:after="0"/>
        <w:ind w:left="1389" w:right="1245" w:hanging="360"/>
        <w:jc w:val="left"/>
        <w:rPr>
          <w:sz w:val="22"/>
        </w:rPr>
      </w:pPr>
      <w:r>
        <w:rPr>
          <w:sz w:val="22"/>
        </w:rPr>
        <w:t>Name of 4-H member must appear on a list of eligible students to participate in a specific extracurricular activity signed by the school principal or</w:t>
      </w:r>
      <w:r>
        <w:rPr>
          <w:spacing w:val="-15"/>
          <w:sz w:val="22"/>
        </w:rPr>
        <w:t> </w:t>
      </w:r>
      <w:r>
        <w:rPr>
          <w:sz w:val="22"/>
        </w:rPr>
        <w:t>designee.</w:t>
      </w:r>
    </w:p>
    <w:p>
      <w:pPr>
        <w:pStyle w:val="BodyText"/>
        <w:spacing w:before="11"/>
        <w:rPr>
          <w:sz w:val="21"/>
        </w:rPr>
      </w:pPr>
    </w:p>
    <w:p>
      <w:pPr>
        <w:pStyle w:val="BodyText"/>
        <w:ind w:left="669" w:right="336"/>
      </w:pPr>
      <w:r>
        <w:rPr/>
        <w:t>If a 4-H member is ineligible for a 4-H competitive event, the agent must notify the 4-H member, his/her parents, and the district office, by letter, of this situation. If the parent has any questions, he/she should be referred to the school administrator.</w:t>
      </w:r>
    </w:p>
    <w:p>
      <w:pPr>
        <w:pStyle w:val="BodyText"/>
        <w:spacing w:before="11"/>
        <w:rPr>
          <w:sz w:val="21"/>
        </w:rPr>
      </w:pPr>
    </w:p>
    <w:p>
      <w:pPr>
        <w:pStyle w:val="Heading3"/>
        <w:numPr>
          <w:ilvl w:val="0"/>
          <w:numId w:val="2"/>
        </w:numPr>
        <w:tabs>
          <w:tab w:pos="670" w:val="left" w:leader="none"/>
        </w:tabs>
        <w:spacing w:line="240" w:lineRule="auto" w:before="0" w:after="0"/>
        <w:ind w:left="669" w:right="0" w:hanging="360"/>
        <w:jc w:val="left"/>
      </w:pPr>
      <w:bookmarkStart w:name="9. Entry Fee" w:id="19"/>
      <w:bookmarkEnd w:id="19"/>
      <w:r>
        <w:rPr>
          <w:b w:val="0"/>
        </w:rPr>
      </w:r>
      <w:bookmarkStart w:name="9. Entry Fee" w:id="20"/>
      <w:bookmarkEnd w:id="20"/>
      <w:r>
        <w:rPr/>
        <w:t>E</w:t>
      </w:r>
      <w:r>
        <w:rPr/>
        <w:t>ntry</w:t>
      </w:r>
      <w:r>
        <w:rPr>
          <w:spacing w:val="-1"/>
        </w:rPr>
        <w:t> </w:t>
      </w:r>
      <w:r>
        <w:rPr/>
        <w:t>Fee</w:t>
      </w:r>
    </w:p>
    <w:p>
      <w:pPr>
        <w:pStyle w:val="BodyText"/>
        <w:ind w:left="669" w:right="640"/>
      </w:pPr>
      <w:r>
        <w:rPr/>
        <w:t>There is a $10 entry fee per member per contest. All entries must be submitted through 4-H Connect by the entry due date.</w:t>
      </w:r>
    </w:p>
    <w:p>
      <w:pPr>
        <w:pStyle w:val="BodyText"/>
      </w:pPr>
    </w:p>
    <w:p>
      <w:pPr>
        <w:pStyle w:val="Heading3"/>
        <w:numPr>
          <w:ilvl w:val="0"/>
          <w:numId w:val="2"/>
        </w:numPr>
        <w:tabs>
          <w:tab w:pos="670" w:val="left" w:leader="none"/>
        </w:tabs>
        <w:spacing w:line="240" w:lineRule="auto" w:before="1" w:after="0"/>
        <w:ind w:left="669" w:right="0" w:hanging="360"/>
        <w:jc w:val="left"/>
      </w:pPr>
      <w:bookmarkStart w:name="10. Late Fees" w:id="21"/>
      <w:bookmarkEnd w:id="21"/>
      <w:r>
        <w:rPr>
          <w:b w:val="0"/>
        </w:rPr>
      </w:r>
      <w:bookmarkStart w:name="10. Late Fees" w:id="22"/>
      <w:bookmarkEnd w:id="22"/>
      <w:r>
        <w:rPr/>
        <w:t>L</w:t>
      </w:r>
      <w:r>
        <w:rPr/>
        <w:t>ate</w:t>
      </w:r>
      <w:r>
        <w:rPr>
          <w:spacing w:val="-6"/>
        </w:rPr>
        <w:t> </w:t>
      </w:r>
      <w:r>
        <w:rPr/>
        <w:t>Fees</w:t>
      </w:r>
    </w:p>
    <w:p>
      <w:pPr>
        <w:pStyle w:val="BodyText"/>
        <w:ind w:left="669" w:right="443"/>
      </w:pPr>
      <w:r>
        <w:rPr/>
        <w:t>Late entries will be permitted with an additional $20 late fee per 4-H member 60 hours after the regular contest deadline. $50 late fee per member after 60 hours and up to the time of the check-in on-site at the event.</w:t>
      </w:r>
    </w:p>
    <w:p>
      <w:pPr>
        <w:pStyle w:val="BodyText"/>
        <w:spacing w:before="11"/>
        <w:rPr>
          <w:sz w:val="21"/>
        </w:rPr>
      </w:pPr>
    </w:p>
    <w:p>
      <w:pPr>
        <w:pStyle w:val="Heading3"/>
        <w:numPr>
          <w:ilvl w:val="0"/>
          <w:numId w:val="2"/>
        </w:numPr>
        <w:tabs>
          <w:tab w:pos="670" w:val="left" w:leader="none"/>
        </w:tabs>
        <w:spacing w:line="240" w:lineRule="auto" w:before="0" w:after="0"/>
        <w:ind w:left="669" w:right="0" w:hanging="360"/>
        <w:jc w:val="left"/>
      </w:pPr>
      <w:bookmarkStart w:name="11. Awards" w:id="23"/>
      <w:bookmarkEnd w:id="23"/>
      <w:r>
        <w:rPr>
          <w:b w:val="0"/>
        </w:rPr>
      </w:r>
      <w:bookmarkStart w:name="11. Awards" w:id="24"/>
      <w:bookmarkEnd w:id="24"/>
      <w:r>
        <w:rPr/>
        <w:t>A</w:t>
      </w:r>
      <w:r>
        <w:rPr/>
        <w:t>wards</w:t>
      </w:r>
    </w:p>
    <w:p>
      <w:pPr>
        <w:pStyle w:val="BodyText"/>
        <w:ind w:left="669" w:right="775"/>
      </w:pPr>
      <w:r>
        <w:rPr/>
        <w:t>The top three (3) teams and the top five (5) individuals in each age division in each contest will receive awards.</w:t>
      </w:r>
    </w:p>
    <w:p>
      <w:pPr>
        <w:pStyle w:val="BodyText"/>
      </w:pPr>
    </w:p>
    <w:p>
      <w:pPr>
        <w:pStyle w:val="Heading3"/>
        <w:numPr>
          <w:ilvl w:val="0"/>
          <w:numId w:val="2"/>
        </w:numPr>
        <w:tabs>
          <w:tab w:pos="670" w:val="left" w:leader="none"/>
        </w:tabs>
        <w:spacing w:line="240" w:lineRule="auto" w:before="1" w:after="0"/>
        <w:ind w:left="669" w:right="0" w:hanging="360"/>
        <w:jc w:val="left"/>
      </w:pPr>
      <w:bookmarkStart w:name="12. Auxiliary Aids/Special Accommodation" w:id="25"/>
      <w:bookmarkEnd w:id="25"/>
      <w:r>
        <w:rPr>
          <w:b w:val="0"/>
        </w:rPr>
      </w:r>
      <w:bookmarkStart w:name="12. Auxiliary Aids/Special Accommodation" w:id="26"/>
      <w:bookmarkEnd w:id="26"/>
      <w:r>
        <w:rPr/>
        <w:t>A</w:t>
      </w:r>
      <w:r>
        <w:rPr/>
        <w:t>uxiliary Aids/Special</w:t>
      </w:r>
      <w:r>
        <w:rPr>
          <w:spacing w:val="-6"/>
        </w:rPr>
        <w:t> </w:t>
      </w:r>
      <w:r>
        <w:rPr/>
        <w:t>Accommodations</w:t>
      </w:r>
    </w:p>
    <w:p>
      <w:pPr>
        <w:pStyle w:val="BodyText"/>
        <w:ind w:left="669" w:right="1323"/>
      </w:pPr>
      <w:r>
        <w:rPr/>
        <w:t>If 4-H members that are participating in District 4-H events require auxiliary aids or special accommodations, please notify the District Office at the same time that entry materials are due.</w:t>
      </w:r>
    </w:p>
    <w:p>
      <w:pPr>
        <w:pStyle w:val="BodyText"/>
      </w:pPr>
    </w:p>
    <w:p>
      <w:pPr>
        <w:pStyle w:val="BodyText"/>
        <w:spacing w:before="10"/>
        <w:rPr>
          <w:sz w:val="21"/>
        </w:rPr>
      </w:pPr>
    </w:p>
    <w:p>
      <w:pPr>
        <w:pStyle w:val="ListParagraph"/>
        <w:numPr>
          <w:ilvl w:val="0"/>
          <w:numId w:val="2"/>
        </w:numPr>
        <w:tabs>
          <w:tab w:pos="672" w:val="left" w:leader="none"/>
        </w:tabs>
        <w:spacing w:line="240" w:lineRule="auto" w:before="0" w:after="0"/>
        <w:ind w:left="671" w:right="0" w:hanging="363"/>
        <w:jc w:val="left"/>
        <w:rPr>
          <w:b/>
          <w:i/>
          <w:sz w:val="22"/>
        </w:rPr>
      </w:pPr>
      <w:r>
        <w:rPr>
          <w:b/>
          <w:i/>
          <w:sz w:val="22"/>
        </w:rPr>
        <w:t>These are invitational only contests. These contests are invitational at Texas 4-H</w:t>
      </w:r>
      <w:r>
        <w:rPr>
          <w:b/>
          <w:i/>
          <w:spacing w:val="-17"/>
          <w:sz w:val="22"/>
        </w:rPr>
        <w:t> </w:t>
      </w:r>
      <w:r>
        <w:rPr>
          <w:b/>
          <w:i/>
          <w:sz w:val="22"/>
        </w:rPr>
        <w:t>Roundup:</w:t>
      </w:r>
    </w:p>
    <w:p>
      <w:pPr>
        <w:pStyle w:val="ListParagraph"/>
        <w:numPr>
          <w:ilvl w:val="0"/>
          <w:numId w:val="3"/>
        </w:numPr>
        <w:tabs>
          <w:tab w:pos="1938" w:val="left" w:leader="none"/>
          <w:tab w:pos="1939" w:val="left" w:leader="none"/>
        </w:tabs>
        <w:spacing w:line="240" w:lineRule="auto" w:before="1" w:after="0"/>
        <w:ind w:left="1938" w:right="0" w:hanging="360"/>
        <w:jc w:val="left"/>
        <w:rPr>
          <w:i/>
          <w:sz w:val="22"/>
        </w:rPr>
      </w:pPr>
      <w:r>
        <w:rPr>
          <w:sz w:val="22"/>
        </w:rPr>
        <w:t>Ag Product ID </w:t>
      </w:r>
      <w:r>
        <w:rPr>
          <w:i/>
          <w:sz w:val="22"/>
        </w:rPr>
        <w:t>open to</w:t>
      </w:r>
      <w:r>
        <w:rPr>
          <w:i/>
          <w:spacing w:val="-3"/>
          <w:sz w:val="22"/>
        </w:rPr>
        <w:t> </w:t>
      </w:r>
      <w:r>
        <w:rPr>
          <w:i/>
          <w:sz w:val="22"/>
        </w:rPr>
        <w:t>intermediates</w:t>
      </w:r>
    </w:p>
    <w:p>
      <w:pPr>
        <w:pStyle w:val="ListParagraph"/>
        <w:numPr>
          <w:ilvl w:val="0"/>
          <w:numId w:val="3"/>
        </w:numPr>
        <w:tabs>
          <w:tab w:pos="1938" w:val="left" w:leader="none"/>
          <w:tab w:pos="1939" w:val="left" w:leader="none"/>
        </w:tabs>
        <w:spacing w:line="240" w:lineRule="auto" w:before="0" w:after="0"/>
        <w:ind w:left="1938" w:right="0" w:hanging="360"/>
        <w:jc w:val="left"/>
        <w:rPr>
          <w:i/>
          <w:sz w:val="22"/>
        </w:rPr>
      </w:pPr>
      <w:r>
        <w:rPr>
          <w:sz w:val="22"/>
        </w:rPr>
        <w:t>Entomology </w:t>
      </w:r>
      <w:r>
        <w:rPr>
          <w:i/>
          <w:sz w:val="22"/>
        </w:rPr>
        <w:t>open to</w:t>
      </w:r>
      <w:r>
        <w:rPr>
          <w:i/>
          <w:spacing w:val="-3"/>
          <w:sz w:val="22"/>
        </w:rPr>
        <w:t> </w:t>
      </w:r>
      <w:r>
        <w:rPr>
          <w:i/>
          <w:sz w:val="22"/>
        </w:rPr>
        <w:t>intermediates</w:t>
      </w:r>
    </w:p>
    <w:p>
      <w:pPr>
        <w:pStyle w:val="ListParagraph"/>
        <w:numPr>
          <w:ilvl w:val="0"/>
          <w:numId w:val="3"/>
        </w:numPr>
        <w:tabs>
          <w:tab w:pos="1939" w:val="left" w:leader="none"/>
          <w:tab w:pos="1940" w:val="left" w:leader="none"/>
        </w:tabs>
        <w:spacing w:line="240" w:lineRule="auto" w:before="0" w:after="0"/>
        <w:ind w:left="1939" w:right="0" w:hanging="361"/>
        <w:jc w:val="left"/>
        <w:rPr>
          <w:i/>
          <w:sz w:val="22"/>
        </w:rPr>
      </w:pPr>
      <w:r>
        <w:rPr>
          <w:sz w:val="22"/>
        </w:rPr>
        <w:t>Livestock Skill-a-thon </w:t>
      </w:r>
      <w:r>
        <w:rPr>
          <w:i/>
          <w:sz w:val="22"/>
        </w:rPr>
        <w:t>open to</w:t>
      </w:r>
      <w:r>
        <w:rPr>
          <w:i/>
          <w:spacing w:val="-4"/>
          <w:sz w:val="22"/>
        </w:rPr>
        <w:t> </w:t>
      </w:r>
      <w:r>
        <w:rPr>
          <w:i/>
          <w:sz w:val="22"/>
        </w:rPr>
        <w:t>intermediates</w:t>
      </w:r>
    </w:p>
    <w:p>
      <w:pPr>
        <w:pStyle w:val="ListParagraph"/>
        <w:numPr>
          <w:ilvl w:val="0"/>
          <w:numId w:val="3"/>
        </w:numPr>
        <w:tabs>
          <w:tab w:pos="1939" w:val="left" w:leader="none"/>
          <w:tab w:pos="1940" w:val="left" w:leader="none"/>
        </w:tabs>
        <w:spacing w:line="240" w:lineRule="auto" w:before="0" w:after="0"/>
        <w:ind w:left="1939" w:right="0" w:hanging="361"/>
        <w:jc w:val="left"/>
        <w:rPr>
          <w:i/>
          <w:sz w:val="22"/>
        </w:rPr>
      </w:pPr>
      <w:r>
        <w:rPr>
          <w:sz w:val="22"/>
        </w:rPr>
        <w:t>Range Evaluation </w:t>
      </w:r>
      <w:r>
        <w:rPr>
          <w:i/>
          <w:sz w:val="22"/>
        </w:rPr>
        <w:t>open to</w:t>
      </w:r>
      <w:r>
        <w:rPr>
          <w:i/>
          <w:spacing w:val="-2"/>
          <w:sz w:val="22"/>
        </w:rPr>
        <w:t> </w:t>
      </w:r>
      <w:r>
        <w:rPr>
          <w:i/>
          <w:sz w:val="22"/>
        </w:rPr>
        <w:t>intermediates</w:t>
      </w:r>
    </w:p>
    <w:p>
      <w:pPr>
        <w:pStyle w:val="ListParagraph"/>
        <w:numPr>
          <w:ilvl w:val="0"/>
          <w:numId w:val="3"/>
        </w:numPr>
        <w:tabs>
          <w:tab w:pos="1939" w:val="left" w:leader="none"/>
          <w:tab w:pos="1940" w:val="left" w:leader="none"/>
        </w:tabs>
        <w:spacing w:line="240" w:lineRule="auto" w:before="0" w:after="0"/>
        <w:ind w:left="1939" w:right="0" w:hanging="361"/>
        <w:jc w:val="left"/>
        <w:rPr>
          <w:i/>
          <w:sz w:val="22"/>
        </w:rPr>
      </w:pPr>
      <w:r>
        <w:rPr>
          <w:sz w:val="22"/>
        </w:rPr>
        <w:t>Range &amp; Pasture Grass Identification </w:t>
      </w:r>
      <w:r>
        <w:rPr>
          <w:i/>
          <w:sz w:val="22"/>
        </w:rPr>
        <w:t>open to</w:t>
      </w:r>
      <w:r>
        <w:rPr>
          <w:i/>
          <w:spacing w:val="-6"/>
          <w:sz w:val="22"/>
        </w:rPr>
        <w:t> </w:t>
      </w:r>
      <w:r>
        <w:rPr>
          <w:i/>
          <w:sz w:val="22"/>
        </w:rPr>
        <w:t>intermediates</w:t>
      </w:r>
    </w:p>
    <w:p>
      <w:pPr>
        <w:pStyle w:val="ListParagraph"/>
        <w:numPr>
          <w:ilvl w:val="0"/>
          <w:numId w:val="3"/>
        </w:numPr>
        <w:tabs>
          <w:tab w:pos="1939" w:val="left" w:leader="none"/>
          <w:tab w:pos="1940" w:val="left" w:leader="none"/>
        </w:tabs>
        <w:spacing w:line="240" w:lineRule="auto" w:before="0" w:after="0"/>
        <w:ind w:left="1939" w:right="0" w:hanging="360"/>
        <w:jc w:val="left"/>
        <w:rPr>
          <w:sz w:val="22"/>
        </w:rPr>
      </w:pPr>
      <w:r>
        <w:rPr>
          <w:sz w:val="22"/>
        </w:rPr>
        <w:t>Wool Judging – Only Senior (9th – 12th</w:t>
      </w:r>
      <w:r>
        <w:rPr>
          <w:spacing w:val="-12"/>
          <w:sz w:val="22"/>
        </w:rPr>
        <w:t> </w:t>
      </w:r>
      <w:r>
        <w:rPr>
          <w:sz w:val="22"/>
        </w:rPr>
        <w:t>grades).</w:t>
      </w:r>
    </w:p>
    <w:p>
      <w:pPr>
        <w:pStyle w:val="ListParagraph"/>
        <w:numPr>
          <w:ilvl w:val="0"/>
          <w:numId w:val="3"/>
        </w:numPr>
        <w:tabs>
          <w:tab w:pos="1939" w:val="left" w:leader="none"/>
          <w:tab w:pos="1940" w:val="left" w:leader="none"/>
        </w:tabs>
        <w:spacing w:line="240" w:lineRule="auto" w:before="1" w:after="0"/>
        <w:ind w:left="1939" w:right="0" w:hanging="360"/>
        <w:jc w:val="left"/>
        <w:rPr>
          <w:sz w:val="22"/>
        </w:rPr>
      </w:pPr>
      <w:r>
        <w:rPr>
          <w:sz w:val="22"/>
        </w:rPr>
        <w:t>Mohair Judging - Only Senior (9th – 12th</w:t>
      </w:r>
      <w:r>
        <w:rPr>
          <w:spacing w:val="-7"/>
          <w:sz w:val="22"/>
        </w:rPr>
        <w:t> </w:t>
      </w:r>
      <w:r>
        <w:rPr>
          <w:sz w:val="22"/>
        </w:rPr>
        <w:t>grades).</w:t>
      </w:r>
    </w:p>
    <w:p>
      <w:pPr>
        <w:spacing w:after="0" w:line="240" w:lineRule="auto"/>
        <w:jc w:val="left"/>
        <w:rPr>
          <w:sz w:val="22"/>
        </w:rPr>
        <w:sectPr>
          <w:pgSz w:w="12240" w:h="15840"/>
          <w:pgMar w:header="0" w:footer="635" w:top="1400" w:bottom="900" w:left="840" w:right="800"/>
        </w:sectPr>
      </w:pPr>
    </w:p>
    <w:p>
      <w:pPr>
        <w:pStyle w:val="BodyText"/>
        <w:rPr>
          <w:sz w:val="20"/>
        </w:rPr>
      </w:pPr>
    </w:p>
    <w:p>
      <w:pPr>
        <w:pStyle w:val="BodyText"/>
        <w:spacing w:before="5"/>
        <w:rPr>
          <w:sz w:val="24"/>
        </w:rPr>
      </w:pPr>
    </w:p>
    <w:p>
      <w:pPr>
        <w:pStyle w:val="Heading1"/>
        <w:rPr>
          <w:u w:val="none"/>
        </w:rPr>
      </w:pPr>
      <w:r>
        <w:rPr/>
        <w:pict>
          <v:group style="position:absolute;margin-left:384.149994pt;margin-top:-26.795643pt;width:163.25pt;height:47.8pt;mso-position-horizontal-relative:page;mso-position-vertical-relative:paragraph;z-index:1240" coordorigin="7683,-536" coordsize="3265,956">
            <v:shape style="position:absolute;left:10071;top:-536;width:877;height:897" type="#_x0000_t75" stroked="false">
              <v:imagedata r:id="rId15" o:title=""/>
            </v:shape>
            <v:shape style="position:absolute;left:7683;top:-479;width:2340;height:863" type="#_x0000_t75" stroked="false">
              <v:imagedata r:id="rId16" o:title=""/>
            </v:shape>
            <v:shape style="position:absolute;left:7683;top:-536;width:3265;height:956" type="#_x0000_t202" filled="false" stroked="false">
              <v:textbox inset="0,0,0,0">
                <w:txbxContent>
                  <w:p>
                    <w:pPr>
                      <w:spacing w:line="240" w:lineRule="auto" w:before="9"/>
                      <w:rPr>
                        <w:sz w:val="46"/>
                      </w:rPr>
                    </w:pPr>
                  </w:p>
                  <w:p>
                    <w:pPr>
                      <w:spacing w:line="384" w:lineRule="exact" w:before="0"/>
                      <w:ind w:left="-493" w:right="0" w:firstLine="0"/>
                      <w:jc w:val="left"/>
                      <w:rPr>
                        <w:b/>
                        <w:sz w:val="32"/>
                      </w:rPr>
                    </w:pPr>
                    <w:r>
                      <w:rPr>
                        <w:b/>
                        <w:sz w:val="32"/>
                        <w:u w:val="thick"/>
                      </w:rPr>
                      <w:t>S                                                 </w:t>
                    </w:r>
                  </w:p>
                </w:txbxContent>
              </v:textbox>
              <w10:wrap type="none"/>
            </v:shape>
            <w10:wrap type="none"/>
          </v:group>
        </w:pict>
      </w:r>
      <w:r>
        <w:rPr>
          <w:u w:val="thick"/>
        </w:rPr>
        <w:t>D8 4-H TARLETON SPRING JUDGING CONTEST</w:t>
      </w:r>
    </w:p>
    <w:p>
      <w:pPr>
        <w:pStyle w:val="Heading2"/>
        <w:rPr>
          <w:i/>
        </w:rPr>
      </w:pPr>
      <w:bookmarkStart w:name="Entomology Identification" w:id="27"/>
      <w:bookmarkEnd w:id="27"/>
      <w:r>
        <w:rPr>
          <w:i w:val="0"/>
        </w:rPr>
      </w:r>
      <w:r>
        <w:rPr>
          <w:i/>
        </w:rPr>
        <w:t>Entomology Identification</w:t>
      </w:r>
    </w:p>
    <w:p>
      <w:pPr>
        <w:pStyle w:val="BodyText"/>
        <w:spacing w:before="8"/>
        <w:rPr>
          <w:i/>
          <w:sz w:val="21"/>
        </w:rPr>
      </w:pPr>
    </w:p>
    <w:p>
      <w:pPr>
        <w:pStyle w:val="Heading3"/>
        <w:numPr>
          <w:ilvl w:val="0"/>
          <w:numId w:val="4"/>
        </w:numPr>
        <w:tabs>
          <w:tab w:pos="673" w:val="left" w:leader="none"/>
        </w:tabs>
        <w:spacing w:line="240" w:lineRule="auto" w:before="1" w:after="0"/>
        <w:ind w:left="672" w:right="0" w:hanging="363"/>
        <w:jc w:val="left"/>
      </w:pPr>
      <w:bookmarkStart w:name="1. Description of contest" w:id="28"/>
      <w:bookmarkEnd w:id="28"/>
      <w:r>
        <w:rPr>
          <w:b w:val="0"/>
        </w:rPr>
      </w:r>
      <w:bookmarkStart w:name="1. Description of contest" w:id="29"/>
      <w:bookmarkEnd w:id="29"/>
      <w:r>
        <w:rPr/>
        <w:t>D</w:t>
      </w:r>
      <w:r>
        <w:rPr/>
        <w:t>escription of</w:t>
      </w:r>
      <w:r>
        <w:rPr>
          <w:spacing w:val="-5"/>
        </w:rPr>
        <w:t> </w:t>
      </w:r>
      <w:r>
        <w:rPr/>
        <w:t>contest</w:t>
      </w:r>
    </w:p>
    <w:p>
      <w:pPr>
        <w:pStyle w:val="BodyText"/>
        <w:ind w:left="671" w:right="451"/>
      </w:pPr>
      <w:r>
        <w:rPr/>
        <w:t>This contest provides an opportunity for 4-H members to explore the exciting world of insects and helps them become familiar with common insects in their area. It introduces members to the concept of classification and grouping objects or living organisms according to the physical characteristics they share. The additional bonus is that while learning the name of each insect, 4-H members gain an understanding of its biology and behavior.</w:t>
      </w:r>
    </w:p>
    <w:p>
      <w:pPr>
        <w:pStyle w:val="BodyText"/>
        <w:spacing w:before="11"/>
        <w:rPr>
          <w:sz w:val="21"/>
        </w:rPr>
      </w:pPr>
    </w:p>
    <w:p>
      <w:pPr>
        <w:pStyle w:val="Heading3"/>
        <w:numPr>
          <w:ilvl w:val="0"/>
          <w:numId w:val="4"/>
        </w:numPr>
        <w:tabs>
          <w:tab w:pos="673" w:val="left" w:leader="none"/>
        </w:tabs>
        <w:spacing w:line="240" w:lineRule="auto" w:before="0" w:after="0"/>
        <w:ind w:left="672" w:right="0" w:hanging="360"/>
        <w:jc w:val="left"/>
      </w:pPr>
      <w:bookmarkStart w:name="2. Contest Format" w:id="30"/>
      <w:bookmarkEnd w:id="30"/>
      <w:r>
        <w:rPr>
          <w:b w:val="0"/>
        </w:rPr>
      </w:r>
      <w:bookmarkStart w:name="2. Contest Format" w:id="31"/>
      <w:bookmarkEnd w:id="31"/>
      <w:r>
        <w:rPr/>
        <w:t>C</w:t>
      </w:r>
      <w:r>
        <w:rPr/>
        <w:t>ontest</w:t>
      </w:r>
      <w:r>
        <w:rPr>
          <w:spacing w:val="-1"/>
        </w:rPr>
        <w:t> </w:t>
      </w:r>
      <w:r>
        <w:rPr/>
        <w:t>Format</w:t>
      </w:r>
    </w:p>
    <w:p>
      <w:pPr>
        <w:pStyle w:val="BodyText"/>
        <w:ind w:left="672" w:right="758"/>
      </w:pPr>
      <w:r>
        <w:rPr/>
        <w:t>4-H members will identify selected insects and complete a written examination on insects. Each part is worth 50% of the total score.</w:t>
      </w:r>
    </w:p>
    <w:p>
      <w:pPr>
        <w:pStyle w:val="BodyText"/>
        <w:spacing w:before="3"/>
      </w:pPr>
    </w:p>
    <w:p>
      <w:pPr>
        <w:spacing w:line="267" w:lineRule="exact" w:before="0"/>
        <w:ind w:left="669" w:right="0" w:firstLine="0"/>
        <w:jc w:val="left"/>
        <w:rPr>
          <w:i/>
          <w:sz w:val="22"/>
        </w:rPr>
      </w:pPr>
      <w:r>
        <w:rPr>
          <w:i/>
          <w:sz w:val="22"/>
          <w:u w:val="single"/>
        </w:rPr>
        <w:t>Identification</w:t>
      </w:r>
    </w:p>
    <w:p>
      <w:pPr>
        <w:pStyle w:val="BodyText"/>
        <w:ind w:left="669" w:right="978"/>
      </w:pPr>
      <w:r>
        <w:rPr/>
        <w:t>Actual insect specimens or photographs will be used in the Identification portion of the contest. The identification portion will require a common name as well as the insect Order.</w:t>
      </w:r>
    </w:p>
    <w:p>
      <w:pPr>
        <w:pStyle w:val="BodyText"/>
        <w:spacing w:before="7"/>
      </w:pPr>
    </w:p>
    <w:p>
      <w:pPr>
        <w:spacing w:line="265" w:lineRule="exact" w:before="0"/>
        <w:ind w:left="669" w:right="0" w:firstLine="0"/>
        <w:jc w:val="left"/>
        <w:rPr>
          <w:i/>
          <w:sz w:val="22"/>
        </w:rPr>
      </w:pPr>
      <w:r>
        <w:rPr>
          <w:i/>
          <w:sz w:val="22"/>
          <w:u w:val="single"/>
        </w:rPr>
        <w:t>Written Exam</w:t>
      </w:r>
    </w:p>
    <w:p>
      <w:pPr>
        <w:pStyle w:val="BodyText"/>
        <w:ind w:left="669" w:right="774"/>
      </w:pPr>
      <w:r>
        <w:rPr/>
        <w:t>The written exam may include question formats such as true/false, matching or completion questions, short answer, or fill-in-the-blank. Questions will be prepared primarily from “Study Materials for 4-H Entomology Contests.”</w:t>
      </w:r>
    </w:p>
    <w:p>
      <w:pPr>
        <w:pStyle w:val="BodyText"/>
        <w:spacing w:before="7"/>
        <w:rPr>
          <w:sz w:val="21"/>
        </w:rPr>
      </w:pPr>
    </w:p>
    <w:p>
      <w:pPr>
        <w:pStyle w:val="BodyText"/>
        <w:spacing w:before="1"/>
        <w:ind w:left="669"/>
      </w:pPr>
      <w:r>
        <w:rPr/>
        <w:t>Tie-breakers will be designated. If there are still ties, then spelling will be used.</w:t>
      </w:r>
    </w:p>
    <w:p>
      <w:pPr>
        <w:pStyle w:val="BodyText"/>
        <w:spacing w:after="1"/>
        <w:rPr>
          <w:sz w:val="23"/>
        </w:rPr>
      </w:pP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3852"/>
        <w:gridCol w:w="3852"/>
      </w:tblGrid>
      <w:tr>
        <w:trPr>
          <w:trHeight w:val="251" w:hRule="atLeast"/>
        </w:trPr>
        <w:tc>
          <w:tcPr>
            <w:tcW w:w="2088" w:type="dxa"/>
            <w:tcBorders>
              <w:top w:val="nil"/>
              <w:left w:val="nil"/>
              <w:bottom w:val="nil"/>
              <w:right w:val="nil"/>
            </w:tcBorders>
            <w:shd w:val="clear" w:color="auto" w:fill="000000"/>
          </w:tcPr>
          <w:p>
            <w:pPr>
              <w:pStyle w:val="TableParagraph"/>
              <w:ind w:left="0"/>
              <w:rPr>
                <w:rFonts w:ascii="Times New Roman"/>
                <w:sz w:val="18"/>
              </w:rPr>
            </w:pPr>
          </w:p>
        </w:tc>
        <w:tc>
          <w:tcPr>
            <w:tcW w:w="3852" w:type="dxa"/>
            <w:tcBorders>
              <w:top w:val="nil"/>
              <w:left w:val="nil"/>
              <w:bottom w:val="nil"/>
              <w:right w:val="nil"/>
            </w:tcBorders>
            <w:shd w:val="clear" w:color="auto" w:fill="000000"/>
          </w:tcPr>
          <w:p>
            <w:pPr>
              <w:pStyle w:val="TableParagraph"/>
              <w:spacing w:line="231" w:lineRule="exact"/>
              <w:ind w:left="1305"/>
              <w:rPr>
                <w:b/>
                <w:sz w:val="22"/>
              </w:rPr>
            </w:pPr>
            <w:r>
              <w:rPr>
                <w:b/>
                <w:color w:val="FFFFFF"/>
                <w:sz w:val="22"/>
              </w:rPr>
              <w:t>Written Exam</w:t>
            </w:r>
          </w:p>
        </w:tc>
        <w:tc>
          <w:tcPr>
            <w:tcW w:w="3852" w:type="dxa"/>
            <w:tcBorders>
              <w:top w:val="nil"/>
              <w:left w:val="nil"/>
              <w:bottom w:val="nil"/>
              <w:right w:val="nil"/>
            </w:tcBorders>
            <w:shd w:val="clear" w:color="auto" w:fill="000000"/>
          </w:tcPr>
          <w:p>
            <w:pPr>
              <w:pStyle w:val="TableParagraph"/>
              <w:spacing w:line="231" w:lineRule="exact"/>
              <w:ind w:left="842" w:right="823"/>
              <w:jc w:val="center"/>
              <w:rPr>
                <w:b/>
                <w:sz w:val="22"/>
              </w:rPr>
            </w:pPr>
            <w:r>
              <w:rPr>
                <w:b/>
                <w:color w:val="FFFFFF"/>
                <w:sz w:val="22"/>
              </w:rPr>
              <w:t>Identification of Insects</w:t>
            </w:r>
          </w:p>
        </w:tc>
      </w:tr>
      <w:tr>
        <w:trPr>
          <w:trHeight w:val="263" w:hRule="atLeast"/>
        </w:trPr>
        <w:tc>
          <w:tcPr>
            <w:tcW w:w="2088" w:type="dxa"/>
          </w:tcPr>
          <w:p>
            <w:pPr>
              <w:pStyle w:val="TableParagraph"/>
              <w:spacing w:line="243" w:lineRule="exact"/>
              <w:rPr>
                <w:sz w:val="22"/>
              </w:rPr>
            </w:pPr>
            <w:r>
              <w:rPr>
                <w:sz w:val="22"/>
              </w:rPr>
              <w:t>Junior</w:t>
            </w:r>
          </w:p>
        </w:tc>
        <w:tc>
          <w:tcPr>
            <w:tcW w:w="3852" w:type="dxa"/>
            <w:tcBorders>
              <w:top w:val="single" w:sz="12" w:space="0" w:color="000000"/>
            </w:tcBorders>
          </w:tcPr>
          <w:p>
            <w:pPr>
              <w:pStyle w:val="TableParagraph"/>
              <w:spacing w:line="243" w:lineRule="exact"/>
              <w:ind w:left="1358"/>
              <w:rPr>
                <w:sz w:val="22"/>
              </w:rPr>
            </w:pPr>
            <w:r>
              <w:rPr>
                <w:sz w:val="22"/>
              </w:rPr>
              <w:t>20 questions</w:t>
            </w:r>
          </w:p>
        </w:tc>
        <w:tc>
          <w:tcPr>
            <w:tcW w:w="3852" w:type="dxa"/>
            <w:tcBorders>
              <w:top w:val="single" w:sz="12" w:space="0" w:color="000000"/>
            </w:tcBorders>
          </w:tcPr>
          <w:p>
            <w:pPr>
              <w:pStyle w:val="TableParagraph"/>
              <w:spacing w:line="243" w:lineRule="exact"/>
              <w:ind w:left="1466" w:right="1444"/>
              <w:jc w:val="center"/>
              <w:rPr>
                <w:sz w:val="22"/>
              </w:rPr>
            </w:pPr>
            <w:r>
              <w:rPr>
                <w:sz w:val="22"/>
              </w:rPr>
              <w:t>5 insects</w:t>
            </w:r>
          </w:p>
        </w:tc>
      </w:tr>
      <w:tr>
        <w:trPr>
          <w:trHeight w:val="268" w:hRule="atLeast"/>
        </w:trPr>
        <w:tc>
          <w:tcPr>
            <w:tcW w:w="2088" w:type="dxa"/>
          </w:tcPr>
          <w:p>
            <w:pPr>
              <w:pStyle w:val="TableParagraph"/>
              <w:spacing w:line="248" w:lineRule="exact"/>
              <w:rPr>
                <w:sz w:val="22"/>
              </w:rPr>
            </w:pPr>
            <w:r>
              <w:rPr>
                <w:sz w:val="22"/>
              </w:rPr>
              <w:t>Intermediate</w:t>
            </w:r>
          </w:p>
        </w:tc>
        <w:tc>
          <w:tcPr>
            <w:tcW w:w="3852" w:type="dxa"/>
          </w:tcPr>
          <w:p>
            <w:pPr>
              <w:pStyle w:val="TableParagraph"/>
              <w:spacing w:line="248" w:lineRule="exact"/>
              <w:ind w:left="1358"/>
              <w:rPr>
                <w:sz w:val="22"/>
              </w:rPr>
            </w:pPr>
            <w:r>
              <w:rPr>
                <w:sz w:val="22"/>
              </w:rPr>
              <w:t>30 questions</w:t>
            </w:r>
          </w:p>
        </w:tc>
        <w:tc>
          <w:tcPr>
            <w:tcW w:w="3852" w:type="dxa"/>
          </w:tcPr>
          <w:p>
            <w:pPr>
              <w:pStyle w:val="TableParagraph"/>
              <w:spacing w:line="248" w:lineRule="exact"/>
              <w:ind w:left="1466" w:right="1447"/>
              <w:jc w:val="center"/>
              <w:rPr>
                <w:sz w:val="22"/>
              </w:rPr>
            </w:pPr>
            <w:r>
              <w:rPr>
                <w:sz w:val="22"/>
              </w:rPr>
              <w:t>10 insects</w:t>
            </w:r>
          </w:p>
        </w:tc>
      </w:tr>
      <w:tr>
        <w:trPr>
          <w:trHeight w:val="268" w:hRule="atLeast"/>
        </w:trPr>
        <w:tc>
          <w:tcPr>
            <w:tcW w:w="2088" w:type="dxa"/>
          </w:tcPr>
          <w:p>
            <w:pPr>
              <w:pStyle w:val="TableParagraph"/>
              <w:spacing w:line="248" w:lineRule="exact"/>
              <w:rPr>
                <w:sz w:val="22"/>
              </w:rPr>
            </w:pPr>
            <w:r>
              <w:rPr>
                <w:sz w:val="22"/>
              </w:rPr>
              <w:t>Senior</w:t>
            </w:r>
          </w:p>
        </w:tc>
        <w:tc>
          <w:tcPr>
            <w:tcW w:w="3852" w:type="dxa"/>
          </w:tcPr>
          <w:p>
            <w:pPr>
              <w:pStyle w:val="TableParagraph"/>
              <w:spacing w:line="248" w:lineRule="exact"/>
              <w:ind w:left="1358"/>
              <w:rPr>
                <w:sz w:val="22"/>
              </w:rPr>
            </w:pPr>
            <w:r>
              <w:rPr>
                <w:sz w:val="22"/>
              </w:rPr>
              <w:t>50 questions</w:t>
            </w:r>
          </w:p>
        </w:tc>
        <w:tc>
          <w:tcPr>
            <w:tcW w:w="3852" w:type="dxa"/>
          </w:tcPr>
          <w:p>
            <w:pPr>
              <w:pStyle w:val="TableParagraph"/>
              <w:spacing w:line="248" w:lineRule="exact"/>
              <w:ind w:left="1466" w:right="1447"/>
              <w:jc w:val="center"/>
              <w:rPr>
                <w:sz w:val="22"/>
              </w:rPr>
            </w:pPr>
            <w:r>
              <w:rPr>
                <w:sz w:val="22"/>
              </w:rPr>
              <w:t>25 insects</w:t>
            </w:r>
          </w:p>
        </w:tc>
      </w:tr>
    </w:tbl>
    <w:p>
      <w:pPr>
        <w:pStyle w:val="BodyText"/>
        <w:spacing w:before="9"/>
        <w:rPr>
          <w:sz w:val="21"/>
        </w:rPr>
      </w:pPr>
    </w:p>
    <w:p>
      <w:pPr>
        <w:pStyle w:val="Heading3"/>
        <w:numPr>
          <w:ilvl w:val="0"/>
          <w:numId w:val="4"/>
        </w:numPr>
        <w:tabs>
          <w:tab w:pos="673" w:val="left" w:leader="none"/>
        </w:tabs>
        <w:spacing w:line="240" w:lineRule="auto" w:before="0" w:after="0"/>
        <w:ind w:left="672" w:right="0" w:hanging="360"/>
        <w:jc w:val="left"/>
      </w:pPr>
      <w:r>
        <w:rPr/>
        <w:t>Contest Study</w:t>
      </w:r>
      <w:r>
        <w:rPr>
          <w:spacing w:val="-2"/>
        </w:rPr>
        <w:t> </w:t>
      </w:r>
      <w:r>
        <w:rPr/>
        <w:t>Materials</w:t>
      </w:r>
    </w:p>
    <w:p>
      <w:pPr>
        <w:pStyle w:val="BodyText"/>
        <w:ind w:left="671"/>
      </w:pPr>
      <w:hyperlink r:id="rId18">
        <w:r>
          <w:rPr>
            <w:color w:val="0000FF"/>
            <w:u w:val="single" w:color="0000FF"/>
          </w:rPr>
          <w:t>https://entomology.tamu.edu/extension/youth</w:t>
        </w:r>
      </w:hyperlink>
    </w:p>
    <w:p>
      <w:pPr>
        <w:pStyle w:val="BodyText"/>
        <w:spacing w:before="1"/>
        <w:ind w:left="671"/>
      </w:pPr>
      <w:hyperlink r:id="rId18">
        <w:r>
          <w:rPr>
            <w:color w:val="0000FF"/>
            <w:u w:val="single" w:color="0000FF"/>
          </w:rPr>
          <w:t>/4-h/4h-contest/</w:t>
        </w:r>
      </w:hyperlink>
    </w:p>
    <w:sectPr>
      <w:footerReference w:type="default" r:id="rId17"/>
      <w:pgSz w:w="12240" w:h="15840"/>
      <w:pgMar w:footer="715" w:header="0" w:top="880" w:bottom="900" w:left="8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70.839996pt;margin-top:747.813843pt;width:373.8pt;height:9.25pt;mso-position-horizontal-relative:page;mso-position-vertical-relative:page;z-index:-12904" type="#_x0000_t202" filled="false" stroked="false">
          <v:textbox inset="0,0,0,0">
            <w:txbxContent>
              <w:p>
                <w:pPr>
                  <w:spacing w:before="15"/>
                  <w:ind w:left="20" w:right="0" w:firstLine="0"/>
                  <w:jc w:val="left"/>
                  <w:rPr>
                    <w:rFonts w:ascii="Arial"/>
                    <w:i/>
                    <w:sz w:val="13"/>
                  </w:rPr>
                </w:pPr>
                <w:r>
                  <w:rPr>
                    <w:rFonts w:ascii="Arial"/>
                    <w:i/>
                    <w:sz w:val="13"/>
                  </w:rPr>
                  <w:t>The Texas A&amp;M University System, U.S. Department of Agriculture, and the County Commissioners Courts of Texas Cooperating</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8.320007pt;margin-top:745.25pt;width:51.85pt;height:12pt;mso-position-horizontal-relative:page;mso-position-vertical-relative:page;z-index:-12880" type="#_x0000_t202" filled="false" stroked="false">
          <v:textbox inset="0,0,0,0">
            <w:txbxContent>
              <w:p>
                <w:pPr>
                  <w:spacing w:line="223" w:lineRule="exact" w:before="0"/>
                  <w:ind w:left="20" w:right="0" w:firstLine="0"/>
                  <w:jc w:val="left"/>
                  <w:rPr>
                    <w:sz w:val="20"/>
                  </w:rPr>
                </w:pPr>
                <w:r>
                  <w:rPr>
                    <w:sz w:val="20"/>
                  </w:rPr>
                  <w:t>Page </w:t>
                </w:r>
                <w:r>
                  <w:rPr/>
                  <w:fldChar w:fldCharType="begin"/>
                </w:r>
                <w:r>
                  <w:rPr>
                    <w:sz w:val="20"/>
                  </w:rPr>
                  <w:instrText> PAGE </w:instrText>
                </w:r>
                <w:r>
                  <w:rPr/>
                  <w:fldChar w:fldCharType="separate"/>
                </w:r>
                <w:r>
                  <w:rPr/>
                  <w:t>2</w:t>
                </w:r>
                <w:r>
                  <w:rPr/>
                  <w:fldChar w:fldCharType="end"/>
                </w:r>
                <w:r>
                  <w:rPr>
                    <w:sz w:val="20"/>
                  </w:rPr>
                  <w:t> of 14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3.480011pt;margin-top:745.25pt;width:51.85pt;height:12pt;mso-position-horizontal-relative:page;mso-position-vertical-relative:page;z-index:-12856" type="#_x0000_t202" filled="false" stroked="false">
          <v:textbox inset="0,0,0,0">
            <w:txbxContent>
              <w:p>
                <w:pPr>
                  <w:spacing w:line="223" w:lineRule="exact" w:before="0"/>
                  <w:ind w:left="20" w:right="0" w:firstLine="0"/>
                  <w:jc w:val="left"/>
                  <w:rPr>
                    <w:sz w:val="20"/>
                  </w:rPr>
                </w:pPr>
                <w:r>
                  <w:rPr>
                    <w:sz w:val="20"/>
                  </w:rPr>
                  <w:t>Page 7 of 14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672" w:hanging="363"/>
        <w:jc w:val="left"/>
      </w:pPr>
      <w:rPr>
        <w:rFonts w:hint="default" w:ascii="Calibri" w:hAnsi="Calibri" w:eastAsia="Calibri" w:cs="Calibri"/>
        <w:b/>
        <w:bCs/>
        <w:w w:val="100"/>
        <w:sz w:val="22"/>
        <w:szCs w:val="22"/>
        <w:lang w:val="en-us" w:eastAsia="en-us" w:bidi="en-us"/>
      </w:rPr>
    </w:lvl>
    <w:lvl w:ilvl="1">
      <w:start w:val="0"/>
      <w:numFmt w:val="bullet"/>
      <w:lvlText w:val="•"/>
      <w:lvlJc w:val="left"/>
      <w:pPr>
        <w:ind w:left="1672" w:hanging="363"/>
      </w:pPr>
      <w:rPr>
        <w:rFonts w:hint="default"/>
        <w:lang w:val="en-us" w:eastAsia="en-us" w:bidi="en-us"/>
      </w:rPr>
    </w:lvl>
    <w:lvl w:ilvl="2">
      <w:start w:val="0"/>
      <w:numFmt w:val="bullet"/>
      <w:lvlText w:val="•"/>
      <w:lvlJc w:val="left"/>
      <w:pPr>
        <w:ind w:left="2664" w:hanging="363"/>
      </w:pPr>
      <w:rPr>
        <w:rFonts w:hint="default"/>
        <w:lang w:val="en-us" w:eastAsia="en-us" w:bidi="en-us"/>
      </w:rPr>
    </w:lvl>
    <w:lvl w:ilvl="3">
      <w:start w:val="0"/>
      <w:numFmt w:val="bullet"/>
      <w:lvlText w:val="•"/>
      <w:lvlJc w:val="left"/>
      <w:pPr>
        <w:ind w:left="3656" w:hanging="363"/>
      </w:pPr>
      <w:rPr>
        <w:rFonts w:hint="default"/>
        <w:lang w:val="en-us" w:eastAsia="en-us" w:bidi="en-us"/>
      </w:rPr>
    </w:lvl>
    <w:lvl w:ilvl="4">
      <w:start w:val="0"/>
      <w:numFmt w:val="bullet"/>
      <w:lvlText w:val="•"/>
      <w:lvlJc w:val="left"/>
      <w:pPr>
        <w:ind w:left="4648" w:hanging="363"/>
      </w:pPr>
      <w:rPr>
        <w:rFonts w:hint="default"/>
        <w:lang w:val="en-us" w:eastAsia="en-us" w:bidi="en-us"/>
      </w:rPr>
    </w:lvl>
    <w:lvl w:ilvl="5">
      <w:start w:val="0"/>
      <w:numFmt w:val="bullet"/>
      <w:lvlText w:val="•"/>
      <w:lvlJc w:val="left"/>
      <w:pPr>
        <w:ind w:left="5640" w:hanging="363"/>
      </w:pPr>
      <w:rPr>
        <w:rFonts w:hint="default"/>
        <w:lang w:val="en-us" w:eastAsia="en-us" w:bidi="en-us"/>
      </w:rPr>
    </w:lvl>
    <w:lvl w:ilvl="6">
      <w:start w:val="0"/>
      <w:numFmt w:val="bullet"/>
      <w:lvlText w:val="•"/>
      <w:lvlJc w:val="left"/>
      <w:pPr>
        <w:ind w:left="6632" w:hanging="363"/>
      </w:pPr>
      <w:rPr>
        <w:rFonts w:hint="default"/>
        <w:lang w:val="en-us" w:eastAsia="en-us" w:bidi="en-us"/>
      </w:rPr>
    </w:lvl>
    <w:lvl w:ilvl="7">
      <w:start w:val="0"/>
      <w:numFmt w:val="bullet"/>
      <w:lvlText w:val="•"/>
      <w:lvlJc w:val="left"/>
      <w:pPr>
        <w:ind w:left="7624" w:hanging="363"/>
      </w:pPr>
      <w:rPr>
        <w:rFonts w:hint="default"/>
        <w:lang w:val="en-us" w:eastAsia="en-us" w:bidi="en-us"/>
      </w:rPr>
    </w:lvl>
    <w:lvl w:ilvl="8">
      <w:start w:val="0"/>
      <w:numFmt w:val="bullet"/>
      <w:lvlText w:val="•"/>
      <w:lvlJc w:val="left"/>
      <w:pPr>
        <w:ind w:left="8616" w:hanging="363"/>
      </w:pPr>
      <w:rPr>
        <w:rFonts w:hint="default"/>
        <w:lang w:val="en-us" w:eastAsia="en-us" w:bidi="en-us"/>
      </w:rPr>
    </w:lvl>
  </w:abstractNum>
  <w:abstractNum w:abstractNumId="2">
    <w:multiLevelType w:val="hybridMultilevel"/>
    <w:lvl w:ilvl="0">
      <w:start w:val="0"/>
      <w:numFmt w:val="bullet"/>
      <w:lvlText w:val=""/>
      <w:lvlJc w:val="left"/>
      <w:pPr>
        <w:ind w:left="1938" w:hanging="361"/>
      </w:pPr>
      <w:rPr>
        <w:rFonts w:hint="default" w:ascii="Wingdings" w:hAnsi="Wingdings" w:eastAsia="Wingdings" w:cs="Wingdings"/>
        <w:w w:val="100"/>
        <w:sz w:val="22"/>
        <w:szCs w:val="22"/>
        <w:lang w:val="en-us" w:eastAsia="en-us" w:bidi="en-us"/>
      </w:rPr>
    </w:lvl>
    <w:lvl w:ilvl="1">
      <w:start w:val="0"/>
      <w:numFmt w:val="bullet"/>
      <w:lvlText w:val="•"/>
      <w:lvlJc w:val="left"/>
      <w:pPr>
        <w:ind w:left="2806" w:hanging="361"/>
      </w:pPr>
      <w:rPr>
        <w:rFonts w:hint="default"/>
        <w:lang w:val="en-us" w:eastAsia="en-us" w:bidi="en-us"/>
      </w:rPr>
    </w:lvl>
    <w:lvl w:ilvl="2">
      <w:start w:val="0"/>
      <w:numFmt w:val="bullet"/>
      <w:lvlText w:val="•"/>
      <w:lvlJc w:val="left"/>
      <w:pPr>
        <w:ind w:left="3672" w:hanging="361"/>
      </w:pPr>
      <w:rPr>
        <w:rFonts w:hint="default"/>
        <w:lang w:val="en-us" w:eastAsia="en-us" w:bidi="en-us"/>
      </w:rPr>
    </w:lvl>
    <w:lvl w:ilvl="3">
      <w:start w:val="0"/>
      <w:numFmt w:val="bullet"/>
      <w:lvlText w:val="•"/>
      <w:lvlJc w:val="left"/>
      <w:pPr>
        <w:ind w:left="4538" w:hanging="361"/>
      </w:pPr>
      <w:rPr>
        <w:rFonts w:hint="default"/>
        <w:lang w:val="en-us" w:eastAsia="en-us" w:bidi="en-us"/>
      </w:rPr>
    </w:lvl>
    <w:lvl w:ilvl="4">
      <w:start w:val="0"/>
      <w:numFmt w:val="bullet"/>
      <w:lvlText w:val="•"/>
      <w:lvlJc w:val="left"/>
      <w:pPr>
        <w:ind w:left="5404" w:hanging="361"/>
      </w:pPr>
      <w:rPr>
        <w:rFonts w:hint="default"/>
        <w:lang w:val="en-us" w:eastAsia="en-us" w:bidi="en-us"/>
      </w:rPr>
    </w:lvl>
    <w:lvl w:ilvl="5">
      <w:start w:val="0"/>
      <w:numFmt w:val="bullet"/>
      <w:lvlText w:val="•"/>
      <w:lvlJc w:val="left"/>
      <w:pPr>
        <w:ind w:left="6270" w:hanging="361"/>
      </w:pPr>
      <w:rPr>
        <w:rFonts w:hint="default"/>
        <w:lang w:val="en-us" w:eastAsia="en-us" w:bidi="en-us"/>
      </w:rPr>
    </w:lvl>
    <w:lvl w:ilvl="6">
      <w:start w:val="0"/>
      <w:numFmt w:val="bullet"/>
      <w:lvlText w:val="•"/>
      <w:lvlJc w:val="left"/>
      <w:pPr>
        <w:ind w:left="7136" w:hanging="361"/>
      </w:pPr>
      <w:rPr>
        <w:rFonts w:hint="default"/>
        <w:lang w:val="en-us" w:eastAsia="en-us" w:bidi="en-us"/>
      </w:rPr>
    </w:lvl>
    <w:lvl w:ilvl="7">
      <w:start w:val="0"/>
      <w:numFmt w:val="bullet"/>
      <w:lvlText w:val="•"/>
      <w:lvlJc w:val="left"/>
      <w:pPr>
        <w:ind w:left="8002" w:hanging="361"/>
      </w:pPr>
      <w:rPr>
        <w:rFonts w:hint="default"/>
        <w:lang w:val="en-us" w:eastAsia="en-us" w:bidi="en-us"/>
      </w:rPr>
    </w:lvl>
    <w:lvl w:ilvl="8">
      <w:start w:val="0"/>
      <w:numFmt w:val="bullet"/>
      <w:lvlText w:val="•"/>
      <w:lvlJc w:val="left"/>
      <w:pPr>
        <w:ind w:left="8868" w:hanging="361"/>
      </w:pPr>
      <w:rPr>
        <w:rFonts w:hint="default"/>
        <w:lang w:val="en-us" w:eastAsia="en-us" w:bidi="en-us"/>
      </w:rPr>
    </w:lvl>
  </w:abstractNum>
  <w:abstractNum w:abstractNumId="1">
    <w:multiLevelType w:val="hybridMultilevel"/>
    <w:lvl w:ilvl="0">
      <w:start w:val="1"/>
      <w:numFmt w:val="decimal"/>
      <w:lvlText w:val="%1."/>
      <w:lvlJc w:val="left"/>
      <w:pPr>
        <w:ind w:left="672" w:hanging="361"/>
        <w:jc w:val="left"/>
      </w:pPr>
      <w:rPr>
        <w:rFonts w:hint="default"/>
        <w:b/>
        <w:bCs/>
        <w:w w:val="100"/>
        <w:lang w:val="en-us" w:eastAsia="en-us" w:bidi="en-us"/>
      </w:rPr>
    </w:lvl>
    <w:lvl w:ilvl="1">
      <w:start w:val="0"/>
      <w:numFmt w:val="bullet"/>
      <w:lvlText w:val=""/>
      <w:lvlJc w:val="left"/>
      <w:pPr>
        <w:ind w:left="1389" w:hanging="360"/>
      </w:pPr>
      <w:rPr>
        <w:rFonts w:hint="default" w:ascii="Symbol" w:hAnsi="Symbol" w:eastAsia="Symbol" w:cs="Symbol"/>
        <w:w w:val="100"/>
        <w:sz w:val="22"/>
        <w:szCs w:val="22"/>
        <w:lang w:val="en-us" w:eastAsia="en-us" w:bidi="en-us"/>
      </w:rPr>
    </w:lvl>
    <w:lvl w:ilvl="2">
      <w:start w:val="0"/>
      <w:numFmt w:val="bullet"/>
      <w:lvlText w:val="•"/>
      <w:lvlJc w:val="left"/>
      <w:pPr>
        <w:ind w:left="1380" w:hanging="360"/>
      </w:pPr>
      <w:rPr>
        <w:rFonts w:hint="default"/>
        <w:lang w:val="en-us" w:eastAsia="en-us" w:bidi="en-us"/>
      </w:rPr>
    </w:lvl>
    <w:lvl w:ilvl="3">
      <w:start w:val="0"/>
      <w:numFmt w:val="bullet"/>
      <w:lvlText w:val="•"/>
      <w:lvlJc w:val="left"/>
      <w:pPr>
        <w:ind w:left="2532" w:hanging="360"/>
      </w:pPr>
      <w:rPr>
        <w:rFonts w:hint="default"/>
        <w:lang w:val="en-us" w:eastAsia="en-us" w:bidi="en-us"/>
      </w:rPr>
    </w:lvl>
    <w:lvl w:ilvl="4">
      <w:start w:val="0"/>
      <w:numFmt w:val="bullet"/>
      <w:lvlText w:val="•"/>
      <w:lvlJc w:val="left"/>
      <w:pPr>
        <w:ind w:left="3685" w:hanging="360"/>
      </w:pPr>
      <w:rPr>
        <w:rFonts w:hint="default"/>
        <w:lang w:val="en-us" w:eastAsia="en-us" w:bidi="en-us"/>
      </w:rPr>
    </w:lvl>
    <w:lvl w:ilvl="5">
      <w:start w:val="0"/>
      <w:numFmt w:val="bullet"/>
      <w:lvlText w:val="•"/>
      <w:lvlJc w:val="left"/>
      <w:pPr>
        <w:ind w:left="4837" w:hanging="360"/>
      </w:pPr>
      <w:rPr>
        <w:rFonts w:hint="default"/>
        <w:lang w:val="en-us" w:eastAsia="en-us" w:bidi="en-us"/>
      </w:rPr>
    </w:lvl>
    <w:lvl w:ilvl="6">
      <w:start w:val="0"/>
      <w:numFmt w:val="bullet"/>
      <w:lvlText w:val="•"/>
      <w:lvlJc w:val="left"/>
      <w:pPr>
        <w:ind w:left="5990" w:hanging="360"/>
      </w:pPr>
      <w:rPr>
        <w:rFonts w:hint="default"/>
        <w:lang w:val="en-us" w:eastAsia="en-us" w:bidi="en-us"/>
      </w:rPr>
    </w:lvl>
    <w:lvl w:ilvl="7">
      <w:start w:val="0"/>
      <w:numFmt w:val="bullet"/>
      <w:lvlText w:val="•"/>
      <w:lvlJc w:val="left"/>
      <w:pPr>
        <w:ind w:left="7142" w:hanging="360"/>
      </w:pPr>
      <w:rPr>
        <w:rFonts w:hint="default"/>
        <w:lang w:val="en-us" w:eastAsia="en-us" w:bidi="en-us"/>
      </w:rPr>
    </w:lvl>
    <w:lvl w:ilvl="8">
      <w:start w:val="0"/>
      <w:numFmt w:val="bullet"/>
      <w:lvlText w:val="•"/>
      <w:lvlJc w:val="left"/>
      <w:pPr>
        <w:ind w:left="8295" w:hanging="360"/>
      </w:pPr>
      <w:rPr>
        <w:rFonts w:hint="default"/>
        <w:lang w:val="en-us" w:eastAsia="en-us" w:bidi="en-us"/>
      </w:rPr>
    </w:lvl>
  </w:abstractNum>
  <w:abstractNum w:abstractNumId="0">
    <w:multiLevelType w:val="hybridMultilevel"/>
    <w:lvl w:ilvl="0">
      <w:start w:val="0"/>
      <w:numFmt w:val="bullet"/>
      <w:lvlText w:val=""/>
      <w:lvlJc w:val="left"/>
      <w:pPr>
        <w:ind w:left="1098" w:hanging="301"/>
      </w:pPr>
      <w:rPr>
        <w:rFonts w:hint="default" w:ascii="Symbol" w:hAnsi="Symbol" w:eastAsia="Symbol" w:cs="Symbol"/>
        <w:w w:val="100"/>
        <w:sz w:val="22"/>
        <w:szCs w:val="22"/>
        <w:lang w:val="en-us" w:eastAsia="en-us" w:bidi="en-us"/>
      </w:rPr>
    </w:lvl>
    <w:lvl w:ilvl="1">
      <w:start w:val="0"/>
      <w:numFmt w:val="bullet"/>
      <w:lvlText w:val="•"/>
      <w:lvlJc w:val="left"/>
      <w:pPr>
        <w:ind w:left="1767" w:hanging="301"/>
      </w:pPr>
      <w:rPr>
        <w:rFonts w:hint="default"/>
        <w:lang w:val="en-us" w:eastAsia="en-us" w:bidi="en-us"/>
      </w:rPr>
    </w:lvl>
    <w:lvl w:ilvl="2">
      <w:start w:val="0"/>
      <w:numFmt w:val="bullet"/>
      <w:lvlText w:val="•"/>
      <w:lvlJc w:val="left"/>
      <w:pPr>
        <w:ind w:left="2435" w:hanging="301"/>
      </w:pPr>
      <w:rPr>
        <w:rFonts w:hint="default"/>
        <w:lang w:val="en-us" w:eastAsia="en-us" w:bidi="en-us"/>
      </w:rPr>
    </w:lvl>
    <w:lvl w:ilvl="3">
      <w:start w:val="0"/>
      <w:numFmt w:val="bullet"/>
      <w:lvlText w:val="•"/>
      <w:lvlJc w:val="left"/>
      <w:pPr>
        <w:ind w:left="3103" w:hanging="301"/>
      </w:pPr>
      <w:rPr>
        <w:rFonts w:hint="default"/>
        <w:lang w:val="en-us" w:eastAsia="en-us" w:bidi="en-us"/>
      </w:rPr>
    </w:lvl>
    <w:lvl w:ilvl="4">
      <w:start w:val="0"/>
      <w:numFmt w:val="bullet"/>
      <w:lvlText w:val="•"/>
      <w:lvlJc w:val="left"/>
      <w:pPr>
        <w:ind w:left="3771" w:hanging="301"/>
      </w:pPr>
      <w:rPr>
        <w:rFonts w:hint="default"/>
        <w:lang w:val="en-us" w:eastAsia="en-us" w:bidi="en-us"/>
      </w:rPr>
    </w:lvl>
    <w:lvl w:ilvl="5">
      <w:start w:val="0"/>
      <w:numFmt w:val="bullet"/>
      <w:lvlText w:val="•"/>
      <w:lvlJc w:val="left"/>
      <w:pPr>
        <w:ind w:left="4439" w:hanging="301"/>
      </w:pPr>
      <w:rPr>
        <w:rFonts w:hint="default"/>
        <w:lang w:val="en-us" w:eastAsia="en-us" w:bidi="en-us"/>
      </w:rPr>
    </w:lvl>
    <w:lvl w:ilvl="6">
      <w:start w:val="0"/>
      <w:numFmt w:val="bullet"/>
      <w:lvlText w:val="•"/>
      <w:lvlJc w:val="left"/>
      <w:pPr>
        <w:ind w:left="5107" w:hanging="301"/>
      </w:pPr>
      <w:rPr>
        <w:rFonts w:hint="default"/>
        <w:lang w:val="en-us" w:eastAsia="en-us" w:bidi="en-us"/>
      </w:rPr>
    </w:lvl>
    <w:lvl w:ilvl="7">
      <w:start w:val="0"/>
      <w:numFmt w:val="bullet"/>
      <w:lvlText w:val="•"/>
      <w:lvlJc w:val="left"/>
      <w:pPr>
        <w:ind w:left="5775" w:hanging="301"/>
      </w:pPr>
      <w:rPr>
        <w:rFonts w:hint="default"/>
        <w:lang w:val="en-us" w:eastAsia="en-us" w:bidi="en-us"/>
      </w:rPr>
    </w:lvl>
    <w:lvl w:ilvl="8">
      <w:start w:val="0"/>
      <w:numFmt w:val="bullet"/>
      <w:lvlText w:val="•"/>
      <w:lvlJc w:val="left"/>
      <w:pPr>
        <w:ind w:left="6443" w:hanging="301"/>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spacing w:before="35"/>
      <w:ind w:left="312"/>
      <w:outlineLvl w:val="1"/>
    </w:pPr>
    <w:rPr>
      <w:rFonts w:ascii="Calibri" w:hAnsi="Calibri" w:eastAsia="Calibri" w:cs="Calibri"/>
      <w:b/>
      <w:bCs/>
      <w:sz w:val="32"/>
      <w:szCs w:val="32"/>
      <w:u w:val="single" w:color="000000"/>
      <w:lang w:val="en-us" w:eastAsia="en-us" w:bidi="en-us"/>
    </w:rPr>
  </w:style>
  <w:style w:styleId="Heading2" w:type="paragraph">
    <w:name w:val="Heading 2"/>
    <w:basedOn w:val="Normal"/>
    <w:uiPriority w:val="1"/>
    <w:qFormat/>
    <w:pPr>
      <w:spacing w:before="43"/>
      <w:ind w:left="312"/>
      <w:outlineLvl w:val="2"/>
    </w:pPr>
    <w:rPr>
      <w:rFonts w:ascii="Calibri" w:hAnsi="Calibri" w:eastAsia="Calibri" w:cs="Calibri"/>
      <w:i/>
      <w:sz w:val="28"/>
      <w:szCs w:val="28"/>
      <w:lang w:val="en-us" w:eastAsia="en-us" w:bidi="en-us"/>
    </w:rPr>
  </w:style>
  <w:style w:styleId="Heading3" w:type="paragraph">
    <w:name w:val="Heading 3"/>
    <w:basedOn w:val="Normal"/>
    <w:uiPriority w:val="1"/>
    <w:qFormat/>
    <w:pPr>
      <w:ind w:left="672" w:hanging="360"/>
      <w:outlineLvl w:val="3"/>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ind w:left="672" w:hanging="360"/>
    </w:pPr>
    <w:rPr>
      <w:rFonts w:ascii="Calibri" w:hAnsi="Calibri" w:eastAsia="Calibri" w:cs="Calibri"/>
      <w:lang w:val="en-us" w:eastAsia="en-us" w:bidi="en-us"/>
    </w:rPr>
  </w:style>
  <w:style w:styleId="TableParagraph" w:type="paragraph">
    <w:name w:val="Table Paragraph"/>
    <w:basedOn w:val="Normal"/>
    <w:uiPriority w:val="1"/>
    <w:qFormat/>
    <w:pPr>
      <w:ind w:left="112"/>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yperlink" Target="https://goo.gl/maps/GKnfyxjCZBt" TargetMode="External"/><Relationship Id="rId10" Type="http://schemas.openxmlformats.org/officeDocument/2006/relationships/hyperlink" Target="https://texas.4honline.com/" TargetMode="External"/><Relationship Id="rId11" Type="http://schemas.openxmlformats.org/officeDocument/2006/relationships/image" Target="media/image4.jpeg"/><Relationship Id="rId12" Type="http://schemas.openxmlformats.org/officeDocument/2006/relationships/hyperlink" Target="mailto:megan.parr@ag.tamu.edu" TargetMode="External"/><Relationship Id="rId13" Type="http://schemas.openxmlformats.org/officeDocument/2006/relationships/hyperlink" Target="http://d84-h.tamu.edu/" TargetMode="External"/><Relationship Id="rId14" Type="http://schemas.openxmlformats.org/officeDocument/2006/relationships/footer" Target="footer2.xml"/><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footer" Target="footer3.xml"/><Relationship Id="rId18" Type="http://schemas.openxmlformats.org/officeDocument/2006/relationships/hyperlink" Target="https://entomology.tamu.edu/extension/youth/4-h/4h-contest/"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Huebinger</dc:creator>
  <dcterms:created xsi:type="dcterms:W3CDTF">2020-02-04T20:33:08Z</dcterms:created>
  <dcterms:modified xsi:type="dcterms:W3CDTF">2020-02-04T20:33:08Z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17 for Word</vt:lpwstr>
  </property>
  <property fmtid="{D5CDD505-2E9C-101B-9397-08002B2CF9AE}" pid="4" name="LastSaved">
    <vt:filetime>2020-02-04T00:00:00Z</vt:filetime>
  </property>
</Properties>
</file>